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132B" w14:textId="77777777" w:rsidR="00E77C67" w:rsidRPr="00AA69B2" w:rsidRDefault="00E77C67" w:rsidP="00377A0A">
      <w:pPr>
        <w:jc w:val="center"/>
        <w:rPr>
          <w:b/>
          <w:sz w:val="28"/>
          <w:szCs w:val="28"/>
        </w:rPr>
      </w:pPr>
      <w:r w:rsidRPr="00AA69B2">
        <w:rPr>
          <w:b/>
          <w:sz w:val="28"/>
          <w:szCs w:val="28"/>
        </w:rPr>
        <w:t>Nutzungsvertrag</w:t>
      </w:r>
      <w:r w:rsidR="0079719C" w:rsidRPr="00AA69B2">
        <w:rPr>
          <w:b/>
          <w:sz w:val="28"/>
          <w:szCs w:val="28"/>
        </w:rPr>
        <w:t xml:space="preserve"> Nr.</w:t>
      </w:r>
      <w:r w:rsidR="00F50748" w:rsidRPr="00AA69B2">
        <w:rPr>
          <w:b/>
        </w:rPr>
        <w:t xml:space="preserve"> </w:t>
      </w:r>
      <w:r w:rsidR="00F50748" w:rsidRPr="00AA69B2">
        <w:rPr>
          <w:b/>
          <w:sz w:val="28"/>
        </w:rPr>
        <w:fldChar w:fldCharType="begin">
          <w:ffData>
            <w:name w:val="BezFirma"/>
            <w:enabled/>
            <w:calcOnExit/>
            <w:helpText w:type="text" w:val="Firmennamen"/>
            <w:statusText w:type="text" w:val="Firmennamen"/>
            <w:textInput/>
          </w:ffData>
        </w:fldChar>
      </w:r>
      <w:r w:rsidR="00F50748" w:rsidRPr="00AA69B2">
        <w:rPr>
          <w:b/>
          <w:sz w:val="28"/>
        </w:rPr>
        <w:instrText xml:space="preserve"> FORMTEXT </w:instrText>
      </w:r>
      <w:r w:rsidR="00F50748" w:rsidRPr="00AA69B2">
        <w:rPr>
          <w:b/>
          <w:sz w:val="28"/>
        </w:rPr>
      </w:r>
      <w:r w:rsidR="00F50748" w:rsidRPr="00AA69B2">
        <w:rPr>
          <w:b/>
          <w:sz w:val="28"/>
        </w:rPr>
        <w:fldChar w:fldCharType="separate"/>
      </w:r>
      <w:r w:rsidR="004E649A" w:rsidRPr="00AA69B2">
        <w:rPr>
          <w:b/>
          <w:noProof/>
          <w:sz w:val="28"/>
        </w:rPr>
        <w:t> </w:t>
      </w:r>
      <w:r w:rsidR="004E649A" w:rsidRPr="00AA69B2">
        <w:rPr>
          <w:b/>
          <w:noProof/>
          <w:sz w:val="28"/>
        </w:rPr>
        <w:t> </w:t>
      </w:r>
      <w:r w:rsidR="004E649A" w:rsidRPr="00AA69B2">
        <w:rPr>
          <w:b/>
          <w:noProof/>
          <w:sz w:val="28"/>
        </w:rPr>
        <w:t> </w:t>
      </w:r>
      <w:r w:rsidR="004E649A" w:rsidRPr="00AA69B2">
        <w:rPr>
          <w:b/>
          <w:noProof/>
          <w:sz w:val="28"/>
        </w:rPr>
        <w:t> </w:t>
      </w:r>
      <w:r w:rsidR="004E649A" w:rsidRPr="00AA69B2">
        <w:rPr>
          <w:b/>
          <w:noProof/>
          <w:sz w:val="28"/>
        </w:rPr>
        <w:t> </w:t>
      </w:r>
      <w:r w:rsidR="00F50748" w:rsidRPr="00AA69B2">
        <w:rPr>
          <w:b/>
          <w:sz w:val="28"/>
        </w:rPr>
        <w:fldChar w:fldCharType="end"/>
      </w:r>
    </w:p>
    <w:p w14:paraId="1B4854EE" w14:textId="77777777" w:rsidR="00544D79" w:rsidRPr="00AA69B2" w:rsidRDefault="00544D79" w:rsidP="00E77C67">
      <w:pPr>
        <w:autoSpaceDE w:val="0"/>
        <w:autoSpaceDN w:val="0"/>
        <w:adjustRightInd w:val="0"/>
      </w:pPr>
    </w:p>
    <w:p w14:paraId="40EEEF0D" w14:textId="291543D1" w:rsidR="00406A15" w:rsidRPr="00AA69B2" w:rsidRDefault="00406A15" w:rsidP="00377A0A">
      <w:pPr>
        <w:autoSpaceDE w:val="0"/>
        <w:autoSpaceDN w:val="0"/>
        <w:adjustRightInd w:val="0"/>
        <w:jc w:val="center"/>
      </w:pPr>
      <w:r w:rsidRPr="00AA69B2">
        <w:t>Z</w:t>
      </w:r>
      <w:r w:rsidR="00E77C67" w:rsidRPr="00AA69B2">
        <w:t>wischen</w:t>
      </w:r>
      <w:r w:rsidRPr="00AA69B2">
        <w:t xml:space="preserve"> </w:t>
      </w:r>
      <w:r w:rsidR="00B31132" w:rsidRPr="00AA69B2">
        <w:fldChar w:fldCharType="begin"/>
      </w:r>
      <w:r w:rsidR="00350410" w:rsidRPr="00AA69B2">
        <w:instrText xml:space="preserve">If </w:instrText>
      </w:r>
      <w:r w:rsidR="00AD6705" w:rsidRPr="00AA69B2">
        <w:fldChar w:fldCharType="begin"/>
      </w:r>
      <w:r w:rsidR="00AD6705" w:rsidRPr="00AA69B2">
        <w:instrText xml:space="preserve">REF BezStraße \* MERGEFORMAT </w:instrText>
      </w:r>
      <w:r w:rsidR="00AD6705" w:rsidRPr="00AA69B2">
        <w:fldChar w:fldCharType="separate"/>
      </w:r>
      <w:r w:rsidR="00AA69B2">
        <w:rPr>
          <w:b/>
          <w:bCs/>
        </w:rPr>
        <w:instrText>Fehler! Verweisquelle konnte nicht gefunden werden.</w:instrText>
      </w:r>
      <w:r w:rsidR="00AD6705" w:rsidRPr="00AA69B2">
        <w:rPr>
          <w:b/>
          <w:bCs/>
        </w:rPr>
        <w:fldChar w:fldCharType="end"/>
      </w:r>
      <w:r w:rsidR="00350410" w:rsidRPr="00AA69B2">
        <w:instrText>= "B</w:instrText>
      </w:r>
      <w:r w:rsidR="005073B9" w:rsidRPr="00AA69B2">
        <w:instrText>undesstraße</w:instrText>
      </w:r>
      <w:r w:rsidR="00350410" w:rsidRPr="00AA69B2">
        <w:instrText>" "der"</w:instrText>
      </w:r>
      <w:r w:rsidR="00B31132" w:rsidRPr="00AA69B2">
        <w:fldChar w:fldCharType="end"/>
      </w:r>
      <w:r w:rsidR="00B31132" w:rsidRPr="00AA69B2">
        <w:fldChar w:fldCharType="begin"/>
      </w:r>
      <w:r w:rsidR="00350410" w:rsidRPr="00AA69B2">
        <w:instrText xml:space="preserve">If </w:instrText>
      </w:r>
      <w:r w:rsidR="00AD6705" w:rsidRPr="00AA69B2">
        <w:fldChar w:fldCharType="begin"/>
      </w:r>
      <w:r w:rsidR="00AD6705" w:rsidRPr="00AA69B2">
        <w:instrText xml:space="preserve">REF BezStraße \* MERGEFORMAT </w:instrText>
      </w:r>
      <w:r w:rsidR="00AD6705" w:rsidRPr="00AA69B2">
        <w:fldChar w:fldCharType="separate"/>
      </w:r>
      <w:r w:rsidR="00AA69B2">
        <w:rPr>
          <w:b/>
          <w:bCs/>
        </w:rPr>
        <w:instrText>Fehler! Verweisquelle konnte nicht gefunden werden.</w:instrText>
      </w:r>
      <w:r w:rsidR="00AD6705" w:rsidRPr="00AA69B2">
        <w:rPr>
          <w:b/>
          <w:bCs/>
        </w:rPr>
        <w:fldChar w:fldCharType="end"/>
      </w:r>
      <w:r w:rsidR="00350410" w:rsidRPr="00AA69B2">
        <w:instrText>= "B</w:instrText>
      </w:r>
      <w:r w:rsidR="005073B9" w:rsidRPr="00AA69B2">
        <w:instrText>undesautobahn</w:instrText>
      </w:r>
      <w:r w:rsidR="00350410" w:rsidRPr="00AA69B2">
        <w:instrText>"</w:instrText>
      </w:r>
      <w:r w:rsidR="005073B9" w:rsidRPr="00AA69B2">
        <w:instrText xml:space="preserve"> </w:instrText>
      </w:r>
      <w:r w:rsidR="00350410" w:rsidRPr="00AA69B2">
        <w:instrText>der"</w:instrText>
      </w:r>
      <w:r w:rsidR="00B31132" w:rsidRPr="00AA69B2">
        <w:fldChar w:fldCharType="end"/>
      </w:r>
      <w:r w:rsidR="00B31132" w:rsidRPr="00AA69B2">
        <w:fldChar w:fldCharType="begin"/>
      </w:r>
      <w:r w:rsidR="00350410" w:rsidRPr="00AA69B2">
        <w:instrText xml:space="preserve">If </w:instrText>
      </w:r>
      <w:r w:rsidR="00AD6705" w:rsidRPr="00AA69B2">
        <w:fldChar w:fldCharType="begin"/>
      </w:r>
      <w:r w:rsidR="00AD6705" w:rsidRPr="00AA69B2">
        <w:instrText xml:space="preserve">REF BezStraße \* MERGEFORMAT </w:instrText>
      </w:r>
      <w:r w:rsidR="00AD6705" w:rsidRPr="00AA69B2">
        <w:fldChar w:fldCharType="separate"/>
      </w:r>
      <w:r w:rsidR="00AA69B2">
        <w:rPr>
          <w:b/>
          <w:bCs/>
        </w:rPr>
        <w:instrText>Fehler! Verweisquelle konnte nicht gefunden werden.</w:instrText>
      </w:r>
      <w:r w:rsidR="00AD6705" w:rsidRPr="00AA69B2">
        <w:rPr>
          <w:b/>
          <w:bCs/>
        </w:rPr>
        <w:fldChar w:fldCharType="end"/>
      </w:r>
      <w:r w:rsidR="00350410" w:rsidRPr="00AA69B2">
        <w:instrText>= "L</w:instrText>
      </w:r>
      <w:r w:rsidR="005073B9" w:rsidRPr="00AA69B2">
        <w:instrText>andesstraße</w:instrText>
      </w:r>
      <w:r w:rsidR="00350410" w:rsidRPr="00AA69B2">
        <w:instrText>" "dem"</w:instrText>
      </w:r>
      <w:r w:rsidR="00B31132" w:rsidRPr="00AA69B2">
        <w:fldChar w:fldCharType="end"/>
      </w:r>
      <w:r w:rsidR="00B31132" w:rsidRPr="00AA69B2">
        <w:fldChar w:fldCharType="begin"/>
      </w:r>
      <w:r w:rsidR="00350410" w:rsidRPr="00AA69B2">
        <w:instrText xml:space="preserve">If </w:instrText>
      </w:r>
      <w:r w:rsidR="00AD6705" w:rsidRPr="00AA69B2">
        <w:fldChar w:fldCharType="begin"/>
      </w:r>
      <w:r w:rsidR="00AD6705" w:rsidRPr="00AA69B2">
        <w:instrText xml:space="preserve">REF BezStraße \* MERGEFORMAT </w:instrText>
      </w:r>
      <w:r w:rsidR="00AD6705" w:rsidRPr="00AA69B2">
        <w:fldChar w:fldCharType="separate"/>
      </w:r>
      <w:r w:rsidR="00AA69B2">
        <w:rPr>
          <w:b/>
          <w:bCs/>
        </w:rPr>
        <w:instrText>Fehler! Verweisquelle konnte nicht gefunden werden.</w:instrText>
      </w:r>
      <w:r w:rsidR="00AD6705" w:rsidRPr="00AA69B2">
        <w:rPr>
          <w:b/>
          <w:bCs/>
        </w:rPr>
        <w:fldChar w:fldCharType="end"/>
      </w:r>
      <w:r w:rsidR="00350410" w:rsidRPr="00AA69B2">
        <w:instrText>= "K</w:instrText>
      </w:r>
      <w:r w:rsidR="005073B9" w:rsidRPr="00AA69B2">
        <w:instrText>reisstraße</w:instrText>
      </w:r>
      <w:r w:rsidR="00350410" w:rsidRPr="00AA69B2">
        <w:instrText>" "dem"</w:instrText>
      </w:r>
      <w:r w:rsidR="00B31132" w:rsidRPr="00AA69B2">
        <w:fldChar w:fldCharType="end"/>
      </w:r>
    </w:p>
    <w:p w14:paraId="29558F3B" w14:textId="77777777" w:rsidR="005073B9" w:rsidRPr="00AA69B2" w:rsidRDefault="005073B9" w:rsidP="00377A0A">
      <w:pPr>
        <w:autoSpaceDE w:val="0"/>
        <w:autoSpaceDN w:val="0"/>
        <w:adjustRightInd w:val="0"/>
        <w:jc w:val="center"/>
      </w:pPr>
    </w:p>
    <w:p w14:paraId="5264852D" w14:textId="0722F959" w:rsidR="00FC42F1" w:rsidRPr="00AA69B2" w:rsidRDefault="00AE1973" w:rsidP="00FC42F1">
      <w:pPr>
        <w:jc w:val="center"/>
      </w:pPr>
      <w:r w:rsidRPr="00AA69B2">
        <w:rPr>
          <w:b/>
        </w:rPr>
        <w:t>der</w:t>
      </w:r>
      <w:r w:rsidR="00B31132" w:rsidRPr="00AA69B2">
        <w:rPr>
          <w:b/>
        </w:rPr>
        <w:fldChar w:fldCharType="begin"/>
      </w:r>
      <w:r w:rsidR="00350410" w:rsidRPr="00AA69B2">
        <w:rPr>
          <w:b/>
        </w:rPr>
        <w:instrText xml:space="preserve">If </w:instrText>
      </w:r>
      <w:r w:rsidR="00AD6705" w:rsidRPr="00AA69B2">
        <w:fldChar w:fldCharType="begin"/>
      </w:r>
      <w:r w:rsidR="00AD6705" w:rsidRPr="00AA69B2">
        <w:instrText xml:space="preserve">REF BezStraße \* MERGEFORMAT </w:instrText>
      </w:r>
      <w:r w:rsidR="00AD6705" w:rsidRPr="00AA69B2">
        <w:fldChar w:fldCharType="separate"/>
      </w:r>
      <w:r w:rsidR="00AA69B2">
        <w:rPr>
          <w:b/>
          <w:bCs/>
        </w:rPr>
        <w:instrText>Fehler! Verweisquelle konnte nicht gefunden werden.</w:instrText>
      </w:r>
      <w:r w:rsidR="00AD6705" w:rsidRPr="00AA69B2">
        <w:rPr>
          <w:b/>
          <w:bCs/>
        </w:rPr>
        <w:fldChar w:fldCharType="end"/>
      </w:r>
      <w:r w:rsidR="00350410" w:rsidRPr="00AA69B2">
        <w:rPr>
          <w:b/>
        </w:rPr>
        <w:instrText>= "Bundesstraße" "Bundesrepublik Deutschland vertreten durch das Land Hessen,"</w:instrText>
      </w:r>
      <w:r w:rsidR="00B31132" w:rsidRPr="00AA69B2">
        <w:rPr>
          <w:b/>
        </w:rPr>
        <w:fldChar w:fldCharType="end"/>
      </w:r>
      <w:r w:rsidR="00B31132" w:rsidRPr="00AA69B2">
        <w:rPr>
          <w:b/>
        </w:rPr>
        <w:fldChar w:fldCharType="begin"/>
      </w:r>
      <w:r w:rsidR="00350410" w:rsidRPr="00AA69B2">
        <w:rPr>
          <w:b/>
        </w:rPr>
        <w:instrText xml:space="preserve">If </w:instrText>
      </w:r>
      <w:r w:rsidR="00AD6705" w:rsidRPr="00AA69B2">
        <w:fldChar w:fldCharType="begin"/>
      </w:r>
      <w:r w:rsidR="00AD6705" w:rsidRPr="00AA69B2">
        <w:instrText xml:space="preserve">REF BezStraße \* MERGEFORMAT </w:instrText>
      </w:r>
      <w:r w:rsidR="00AD6705" w:rsidRPr="00AA69B2">
        <w:fldChar w:fldCharType="separate"/>
      </w:r>
      <w:r w:rsidR="00AA69B2">
        <w:rPr>
          <w:b/>
          <w:bCs/>
        </w:rPr>
        <w:instrText>Fehler! Verweisquelle konnte nicht gefunden werden.</w:instrText>
      </w:r>
      <w:r w:rsidR="00AD6705" w:rsidRPr="00AA69B2">
        <w:rPr>
          <w:b/>
          <w:bCs/>
        </w:rPr>
        <w:fldChar w:fldCharType="end"/>
      </w:r>
      <w:r w:rsidR="00350410" w:rsidRPr="00AA69B2">
        <w:rPr>
          <w:b/>
        </w:rPr>
        <w:instrText>= "Bundesautobahn" "Bundesrepublik Deutschland vertreten durch das Land Hessen,"</w:instrText>
      </w:r>
      <w:r w:rsidR="00B31132" w:rsidRPr="00AA69B2">
        <w:rPr>
          <w:b/>
        </w:rPr>
        <w:fldChar w:fldCharType="end"/>
      </w:r>
      <w:r w:rsidR="00B31132" w:rsidRPr="00AA69B2">
        <w:rPr>
          <w:b/>
        </w:rPr>
        <w:fldChar w:fldCharType="begin"/>
      </w:r>
      <w:r w:rsidR="00350410" w:rsidRPr="00AA69B2">
        <w:rPr>
          <w:b/>
        </w:rPr>
        <w:instrText xml:space="preserve">If </w:instrText>
      </w:r>
      <w:r w:rsidR="00AD6705" w:rsidRPr="00AA69B2">
        <w:fldChar w:fldCharType="begin"/>
      </w:r>
      <w:r w:rsidR="00AD6705" w:rsidRPr="00AA69B2">
        <w:instrText xml:space="preserve">REF BezStraße \* MERGEFORMAT </w:instrText>
      </w:r>
      <w:r w:rsidR="00AD6705" w:rsidRPr="00AA69B2">
        <w:fldChar w:fldCharType="separate"/>
      </w:r>
      <w:r w:rsidR="00AA69B2">
        <w:rPr>
          <w:b/>
          <w:bCs/>
        </w:rPr>
        <w:instrText>Fehler! Verweisquelle konnte nicht gefunden werden.</w:instrText>
      </w:r>
      <w:r w:rsidR="00AD6705" w:rsidRPr="00AA69B2">
        <w:rPr>
          <w:b/>
          <w:bCs/>
        </w:rPr>
        <w:fldChar w:fldCharType="end"/>
      </w:r>
      <w:r w:rsidR="00350410" w:rsidRPr="00AA69B2">
        <w:rPr>
          <w:b/>
        </w:rPr>
        <w:instrText>= "Landesstraße" "Land Hessen,"</w:instrText>
      </w:r>
      <w:r w:rsidR="00B31132" w:rsidRPr="00AA69B2">
        <w:rPr>
          <w:b/>
        </w:rPr>
        <w:fldChar w:fldCharType="end"/>
      </w:r>
      <w:r w:rsidR="00732F6A" w:rsidRPr="00AA69B2">
        <w:rPr>
          <w:b/>
        </w:rPr>
        <w:t xml:space="preserve"> </w:t>
      </w:r>
      <w:r w:rsidRPr="00AA69B2">
        <w:rPr>
          <w:b/>
        </w:rPr>
        <w:t>Bundesrepublik Deutschland, diese vertreten durch das Land Hessen</w:t>
      </w:r>
      <w:r w:rsidR="00996A34" w:rsidRPr="00AA69B2">
        <w:rPr>
          <w:b/>
        </w:rPr>
        <w:t>/dem Land Hessen</w:t>
      </w:r>
      <w:r w:rsidR="00996A34" w:rsidRPr="00AA69B2">
        <w:rPr>
          <w:rStyle w:val="Funotenzeichen"/>
          <w:b/>
        </w:rPr>
        <w:footnoteReference w:id="1"/>
      </w:r>
      <w:r w:rsidR="00996A34" w:rsidRPr="00AA69B2">
        <w:rPr>
          <w:b/>
        </w:rPr>
        <w:t>,</w:t>
      </w:r>
      <w:r w:rsidR="00B31132" w:rsidRPr="00AA69B2">
        <w:rPr>
          <w:b/>
        </w:rPr>
        <w:fldChar w:fldCharType="begin"/>
      </w:r>
      <w:r w:rsidR="00350410" w:rsidRPr="00AA69B2">
        <w:rPr>
          <w:b/>
        </w:rPr>
        <w:instrText xml:space="preserve">If </w:instrText>
      </w:r>
      <w:r w:rsidR="00AD6705" w:rsidRPr="00AA69B2">
        <w:fldChar w:fldCharType="begin"/>
      </w:r>
      <w:r w:rsidR="00AD6705" w:rsidRPr="00AA69B2">
        <w:instrText xml:space="preserve">REF BezStraße \* MERGEFORMAT </w:instrText>
      </w:r>
      <w:r w:rsidR="00AD6705" w:rsidRPr="00AA69B2">
        <w:fldChar w:fldCharType="separate"/>
      </w:r>
      <w:r w:rsidR="00AA69B2">
        <w:rPr>
          <w:b/>
          <w:bCs/>
        </w:rPr>
        <w:instrText>Fehler! Verweisquelle konnte nicht gefunden werden.</w:instrText>
      </w:r>
      <w:r w:rsidR="00AD6705" w:rsidRPr="00AA69B2">
        <w:rPr>
          <w:b/>
          <w:bCs/>
        </w:rPr>
        <w:fldChar w:fldCharType="end"/>
      </w:r>
      <w:r w:rsidR="00350410" w:rsidRPr="00AA69B2">
        <w:rPr>
          <w:b/>
        </w:rPr>
        <w:instrText>= "Kreisstraße</w:instrText>
      </w:r>
      <w:r w:rsidR="00732F6A" w:rsidRPr="00AA69B2">
        <w:rPr>
          <w:b/>
        </w:rPr>
        <w:instrText>" "</w:instrText>
      </w:r>
      <w:r w:rsidR="00350410" w:rsidRPr="00AA69B2">
        <w:rPr>
          <w:b/>
        </w:rPr>
        <w:instrText>Kreis</w:instrText>
      </w:r>
      <w:r w:rsidR="00062C72" w:rsidRPr="00AA69B2">
        <w:rPr>
          <w:b/>
        </w:rPr>
        <w:instrText>"</w:instrText>
      </w:r>
      <w:r w:rsidR="00B31132" w:rsidRPr="00AA69B2">
        <w:rPr>
          <w:b/>
        </w:rPr>
        <w:fldChar w:fldCharType="end"/>
      </w:r>
      <w:r w:rsidR="00215420" w:rsidRPr="00AA69B2">
        <w:t xml:space="preserve"> </w:t>
      </w:r>
      <w:r w:rsidR="00544D79" w:rsidRPr="00AA69B2">
        <w:t xml:space="preserve">dieses vertreten durch </w:t>
      </w:r>
      <w:r w:rsidR="005D01CF" w:rsidRPr="00AA69B2">
        <w:t>Hessen Mobil,</w:t>
      </w:r>
      <w:r w:rsidRPr="00AA69B2">
        <w:t xml:space="preserve"> </w:t>
      </w:r>
      <w:r w:rsidR="00544D79" w:rsidRPr="00AA69B2">
        <w:t>Straßen- und Verkehrsmanagement</w:t>
      </w:r>
    </w:p>
    <w:p w14:paraId="7555F8C5" w14:textId="77777777" w:rsidR="00544D79" w:rsidRPr="00AA69B2" w:rsidRDefault="00544D79" w:rsidP="00FC42F1">
      <w:pPr>
        <w:jc w:val="center"/>
      </w:pPr>
      <w:r w:rsidRPr="00AA69B2">
        <w:br/>
      </w:r>
      <w:r w:rsidR="00DE133E" w:rsidRPr="00AA69B2">
        <w:rPr>
          <w:b/>
        </w:rPr>
        <w:t>Hessen Mobil</w:t>
      </w:r>
      <w:r w:rsidR="00DE133E" w:rsidRPr="00AA69B2">
        <w:rPr>
          <w:b/>
        </w:rPr>
        <w:br/>
        <w:t>Straßen- und Verkehrsmanagement</w:t>
      </w:r>
      <w:r w:rsidR="00DE133E" w:rsidRPr="00AA69B2">
        <w:rPr>
          <w:b/>
        </w:rPr>
        <w:br/>
      </w:r>
      <w:r w:rsidR="005073B9" w:rsidRPr="00AA69B2">
        <w:rPr>
          <w:b/>
        </w:rPr>
        <w:t>Wilhelmstraße 10, 65185 Wiesbaden</w:t>
      </w:r>
    </w:p>
    <w:p w14:paraId="7E358D35" w14:textId="77777777" w:rsidR="00544D79" w:rsidRPr="00AA69B2" w:rsidRDefault="00544D79" w:rsidP="00377A0A">
      <w:pPr>
        <w:autoSpaceDE w:val="0"/>
        <w:autoSpaceDN w:val="0"/>
        <w:adjustRightInd w:val="0"/>
        <w:jc w:val="center"/>
      </w:pPr>
      <w:r w:rsidRPr="00AA69B2">
        <w:br/>
        <w:t>im Folgenden "</w:t>
      </w:r>
      <w:r w:rsidR="005D01CF" w:rsidRPr="00AA69B2">
        <w:rPr>
          <w:b/>
        </w:rPr>
        <w:t>Straßenbauverwaltung</w:t>
      </w:r>
      <w:r w:rsidRPr="00AA69B2">
        <w:t>“ genannt,</w:t>
      </w:r>
    </w:p>
    <w:p w14:paraId="67771CF8" w14:textId="77777777" w:rsidR="00544D79" w:rsidRPr="00AA69B2" w:rsidRDefault="00544D79" w:rsidP="00E77C67">
      <w:pPr>
        <w:autoSpaceDE w:val="0"/>
        <w:autoSpaceDN w:val="0"/>
        <w:adjustRightInd w:val="0"/>
      </w:pPr>
    </w:p>
    <w:p w14:paraId="5F9F3387" w14:textId="77777777" w:rsidR="00E77C67" w:rsidRPr="00AA69B2" w:rsidRDefault="00E77C67" w:rsidP="00377A0A">
      <w:pPr>
        <w:autoSpaceDE w:val="0"/>
        <w:autoSpaceDN w:val="0"/>
        <w:adjustRightInd w:val="0"/>
        <w:jc w:val="center"/>
      </w:pPr>
      <w:r w:rsidRPr="00AA69B2">
        <w:t>und</w:t>
      </w:r>
    </w:p>
    <w:p w14:paraId="7988AF49" w14:textId="77777777" w:rsidR="00377A0A" w:rsidRPr="00AA69B2" w:rsidRDefault="00377A0A" w:rsidP="00377A0A">
      <w:pPr>
        <w:autoSpaceDE w:val="0"/>
        <w:autoSpaceDN w:val="0"/>
        <w:adjustRightInd w:val="0"/>
        <w:jc w:val="center"/>
      </w:pPr>
    </w:p>
    <w:p w14:paraId="0BB97D48" w14:textId="5BB392DC" w:rsidR="009077EA" w:rsidRPr="00AA69B2" w:rsidRDefault="00757F5C" w:rsidP="00757F5C">
      <w:pPr>
        <w:tabs>
          <w:tab w:val="center" w:pos="4680"/>
          <w:tab w:val="left" w:pos="7133"/>
        </w:tabs>
        <w:autoSpaceDE w:val="0"/>
        <w:autoSpaceDN w:val="0"/>
        <w:adjustRightInd w:val="0"/>
        <w:rPr>
          <w:b/>
        </w:rPr>
      </w:pPr>
      <w:r w:rsidRPr="00AA69B2">
        <w:rPr>
          <w:b/>
        </w:rPr>
        <w:tab/>
      </w:r>
      <w:r w:rsidR="001E1FE3" w:rsidRPr="00AA69B2">
        <w:rPr>
          <w:b/>
        </w:rPr>
        <w:t>Stadt/Gemeinde</w:t>
      </w:r>
      <w:r w:rsidR="00996A34" w:rsidRPr="00AA69B2">
        <w:rPr>
          <w:rStyle w:val="Funotenzeichen"/>
          <w:b/>
        </w:rPr>
        <w:t>1</w:t>
      </w:r>
      <w:r w:rsidR="00996A34" w:rsidRPr="00AA69B2">
        <w:rPr>
          <w:b/>
        </w:rPr>
        <w:t>………………….</w:t>
      </w:r>
      <w:r w:rsidRPr="00AA69B2">
        <w:rPr>
          <w:b/>
        </w:rPr>
        <w:tab/>
      </w:r>
    </w:p>
    <w:p w14:paraId="6607ED13" w14:textId="77777777" w:rsidR="001E1FE3" w:rsidRPr="00AA69B2" w:rsidRDefault="001E1FE3" w:rsidP="00377A0A">
      <w:pPr>
        <w:autoSpaceDE w:val="0"/>
        <w:autoSpaceDN w:val="0"/>
        <w:adjustRightInd w:val="0"/>
        <w:jc w:val="center"/>
      </w:pPr>
      <w:r w:rsidRPr="00AA69B2">
        <w:t>vertreten durch</w:t>
      </w:r>
    </w:p>
    <w:p w14:paraId="591EDB66" w14:textId="06C79ED4" w:rsidR="001E1FE3" w:rsidRPr="00AA69B2" w:rsidRDefault="001E1FE3" w:rsidP="00377A0A">
      <w:pPr>
        <w:autoSpaceDE w:val="0"/>
        <w:autoSpaceDN w:val="0"/>
        <w:adjustRightInd w:val="0"/>
        <w:jc w:val="center"/>
        <w:rPr>
          <w:b/>
        </w:rPr>
      </w:pPr>
      <w:r w:rsidRPr="00AA69B2">
        <w:rPr>
          <w:b/>
        </w:rPr>
        <w:t>den Magistrat/den Gemeindevorstand</w:t>
      </w:r>
      <w:r w:rsidR="00996A34" w:rsidRPr="00AA69B2">
        <w:rPr>
          <w:rStyle w:val="Funotenzeichen"/>
          <w:b/>
        </w:rPr>
        <w:t>1</w:t>
      </w:r>
    </w:p>
    <w:p w14:paraId="0FD3CEAB" w14:textId="77777777" w:rsidR="00544D79" w:rsidRPr="00AA69B2" w:rsidRDefault="00E77C67" w:rsidP="00C17435">
      <w:pPr>
        <w:jc w:val="center"/>
      </w:pPr>
      <w:r w:rsidRPr="00AA69B2">
        <w:br/>
      </w:r>
    </w:p>
    <w:p w14:paraId="4BAC3E34" w14:textId="77777777" w:rsidR="00E77C67" w:rsidRPr="00AA69B2" w:rsidRDefault="00544D79" w:rsidP="00377A0A">
      <w:pPr>
        <w:autoSpaceDE w:val="0"/>
        <w:autoSpaceDN w:val="0"/>
        <w:adjustRightInd w:val="0"/>
        <w:jc w:val="center"/>
      </w:pPr>
      <w:r w:rsidRPr="00AA69B2">
        <w:t>im Folgenden "</w:t>
      </w:r>
      <w:r w:rsidRPr="00AA69B2">
        <w:rPr>
          <w:b/>
        </w:rPr>
        <w:t>Berechtigte</w:t>
      </w:r>
      <w:r w:rsidRPr="00AA69B2">
        <w:t>" genannt.</w:t>
      </w:r>
    </w:p>
    <w:p w14:paraId="29DB20B1" w14:textId="77777777" w:rsidR="00544D79" w:rsidRPr="00AA69B2" w:rsidRDefault="00544D79" w:rsidP="00E77C67">
      <w:pPr>
        <w:autoSpaceDE w:val="0"/>
        <w:autoSpaceDN w:val="0"/>
        <w:adjustRightInd w:val="0"/>
      </w:pPr>
    </w:p>
    <w:p w14:paraId="5681EAEF" w14:textId="77777777" w:rsidR="00544D79" w:rsidRPr="00AA69B2" w:rsidRDefault="00544D79" w:rsidP="00E77C67">
      <w:pPr>
        <w:autoSpaceDE w:val="0"/>
        <w:autoSpaceDN w:val="0"/>
        <w:adjustRightInd w:val="0"/>
      </w:pPr>
    </w:p>
    <w:p w14:paraId="511EBB59" w14:textId="77777777" w:rsidR="00544D79" w:rsidRPr="00AA69B2" w:rsidRDefault="00544D79" w:rsidP="0082303E">
      <w:pPr>
        <w:autoSpaceDE w:val="0"/>
        <w:autoSpaceDN w:val="0"/>
        <w:adjustRightInd w:val="0"/>
        <w:jc w:val="both"/>
      </w:pPr>
    </w:p>
    <w:p w14:paraId="23062E15" w14:textId="55F0FD2A" w:rsidR="008C4579" w:rsidRPr="00AA69B2" w:rsidRDefault="008C4579" w:rsidP="008C4579">
      <w:pPr>
        <w:pStyle w:val="NurText"/>
        <w:ind w:left="708"/>
        <w:jc w:val="both"/>
        <w:rPr>
          <w:rFonts w:cs="Arial"/>
        </w:rPr>
      </w:pPr>
      <w:r w:rsidRPr="00AA69B2">
        <w:rPr>
          <w:rFonts w:cs="Arial"/>
        </w:rPr>
        <w:t xml:space="preserve">Gegenstand dieser Vereinbarung ist die Errichtung einer </w:t>
      </w:r>
      <w:r w:rsidR="00217CE6" w:rsidRPr="00AA69B2">
        <w:rPr>
          <w:rFonts w:cs="Arial"/>
        </w:rPr>
        <w:t>B</w:t>
      </w:r>
      <w:r w:rsidR="00EE2678" w:rsidRPr="00AA69B2">
        <w:rPr>
          <w:rFonts w:cs="Arial"/>
        </w:rPr>
        <w:t>eleuchtung</w:t>
      </w:r>
      <w:r w:rsidR="00217CE6" w:rsidRPr="00AA69B2">
        <w:rPr>
          <w:rFonts w:cs="Arial"/>
        </w:rPr>
        <w:t>sanlage</w:t>
      </w:r>
      <w:r w:rsidRPr="00AA69B2">
        <w:rPr>
          <w:rFonts w:cs="Arial"/>
        </w:rPr>
        <w:t xml:space="preserve"> am Radweg entlang der </w:t>
      </w:r>
      <w:r w:rsidR="001436C1" w:rsidRPr="00AA69B2">
        <w:rPr>
          <w:rFonts w:cs="Arial"/>
        </w:rPr>
        <w:t>Straße</w:t>
      </w:r>
      <w:r w:rsidRPr="00AA69B2">
        <w:rPr>
          <w:rFonts w:cs="Arial"/>
        </w:rPr>
        <w:t xml:space="preserve"> </w:t>
      </w:r>
      <w:r w:rsidR="00F50748" w:rsidRPr="00AA69B2">
        <w:rPr>
          <w:rFonts w:cs="Arial"/>
          <w:b/>
        </w:rPr>
        <w:fldChar w:fldCharType="begin">
          <w:ffData>
            <w:name w:val="BezFirma"/>
            <w:enabled/>
            <w:calcOnExit/>
            <w:helpText w:type="text" w:val="Firmennamen"/>
            <w:statusText w:type="text" w:val="Firmennamen"/>
            <w:textInput/>
          </w:ffData>
        </w:fldChar>
      </w:r>
      <w:r w:rsidR="00F50748" w:rsidRPr="00AA69B2">
        <w:rPr>
          <w:rFonts w:cs="Arial"/>
          <w:b/>
        </w:rPr>
        <w:instrText xml:space="preserve"> FORMTEXT </w:instrText>
      </w:r>
      <w:r w:rsidR="00F50748" w:rsidRPr="00AA69B2">
        <w:rPr>
          <w:rFonts w:cs="Arial"/>
          <w:b/>
        </w:rPr>
      </w:r>
      <w:r w:rsidR="00F50748" w:rsidRPr="00AA69B2">
        <w:rPr>
          <w:rFonts w:cs="Arial"/>
          <w:b/>
        </w:rPr>
        <w:fldChar w:fldCharType="separate"/>
      </w:r>
      <w:r w:rsidR="004E649A" w:rsidRPr="00AA69B2">
        <w:rPr>
          <w:rFonts w:cs="Arial"/>
          <w:b/>
          <w:noProof/>
        </w:rPr>
        <w:t> </w:t>
      </w:r>
      <w:r w:rsidR="004E649A" w:rsidRPr="00AA69B2">
        <w:rPr>
          <w:rFonts w:cs="Arial"/>
          <w:b/>
          <w:noProof/>
        </w:rPr>
        <w:t> </w:t>
      </w:r>
      <w:r w:rsidR="004E649A" w:rsidRPr="00AA69B2">
        <w:rPr>
          <w:rFonts w:cs="Arial"/>
          <w:b/>
          <w:noProof/>
        </w:rPr>
        <w:t> </w:t>
      </w:r>
      <w:r w:rsidR="004E649A" w:rsidRPr="00AA69B2">
        <w:rPr>
          <w:rFonts w:cs="Arial"/>
          <w:b/>
          <w:noProof/>
        </w:rPr>
        <w:t> </w:t>
      </w:r>
      <w:r w:rsidR="004E649A" w:rsidRPr="00AA69B2">
        <w:rPr>
          <w:rFonts w:cs="Arial"/>
          <w:b/>
          <w:noProof/>
        </w:rPr>
        <w:t> </w:t>
      </w:r>
      <w:r w:rsidR="00F50748" w:rsidRPr="00AA69B2">
        <w:rPr>
          <w:rFonts w:cs="Arial"/>
          <w:b/>
        </w:rPr>
        <w:fldChar w:fldCharType="end"/>
      </w:r>
      <w:r w:rsidRPr="00AA69B2">
        <w:rPr>
          <w:rFonts w:cs="Arial"/>
        </w:rPr>
        <w:t xml:space="preserve"> zwischen Netzknoten </w:t>
      </w:r>
      <w:r w:rsidR="00F50748" w:rsidRPr="00AA69B2">
        <w:rPr>
          <w:rFonts w:cs="Arial"/>
          <w:b/>
        </w:rPr>
        <w:fldChar w:fldCharType="begin">
          <w:ffData>
            <w:name w:val="BezFirma"/>
            <w:enabled/>
            <w:calcOnExit/>
            <w:helpText w:type="text" w:val="Firmennamen"/>
            <w:statusText w:type="text" w:val="Firmennamen"/>
            <w:textInput/>
          </w:ffData>
        </w:fldChar>
      </w:r>
      <w:r w:rsidR="00F50748" w:rsidRPr="00AA69B2">
        <w:rPr>
          <w:rFonts w:cs="Arial"/>
          <w:b/>
        </w:rPr>
        <w:instrText xml:space="preserve"> FORMTEXT </w:instrText>
      </w:r>
      <w:r w:rsidR="00F50748" w:rsidRPr="00AA69B2">
        <w:rPr>
          <w:rFonts w:cs="Arial"/>
          <w:b/>
        </w:rPr>
      </w:r>
      <w:r w:rsidR="00F50748" w:rsidRPr="00AA69B2">
        <w:rPr>
          <w:rFonts w:cs="Arial"/>
          <w:b/>
        </w:rPr>
        <w:fldChar w:fldCharType="separate"/>
      </w:r>
      <w:r w:rsidR="004E649A" w:rsidRPr="00AA69B2">
        <w:rPr>
          <w:rFonts w:cs="Arial"/>
          <w:b/>
          <w:noProof/>
        </w:rPr>
        <w:t> </w:t>
      </w:r>
      <w:r w:rsidR="004E649A" w:rsidRPr="00AA69B2">
        <w:rPr>
          <w:rFonts w:cs="Arial"/>
          <w:b/>
          <w:noProof/>
        </w:rPr>
        <w:t> </w:t>
      </w:r>
      <w:r w:rsidR="004E649A" w:rsidRPr="00AA69B2">
        <w:rPr>
          <w:rFonts w:cs="Arial"/>
          <w:b/>
          <w:noProof/>
        </w:rPr>
        <w:t> </w:t>
      </w:r>
      <w:r w:rsidR="004E649A" w:rsidRPr="00AA69B2">
        <w:rPr>
          <w:rFonts w:cs="Arial"/>
          <w:b/>
          <w:noProof/>
        </w:rPr>
        <w:t> </w:t>
      </w:r>
      <w:r w:rsidR="004E649A" w:rsidRPr="00AA69B2">
        <w:rPr>
          <w:rFonts w:cs="Arial"/>
          <w:b/>
          <w:noProof/>
        </w:rPr>
        <w:t> </w:t>
      </w:r>
      <w:r w:rsidR="00F50748" w:rsidRPr="00AA69B2">
        <w:rPr>
          <w:rFonts w:cs="Arial"/>
          <w:b/>
        </w:rPr>
        <w:fldChar w:fldCharType="end"/>
      </w:r>
      <w:r w:rsidRPr="00AA69B2">
        <w:rPr>
          <w:rFonts w:cs="Arial"/>
        </w:rPr>
        <w:t xml:space="preserve"> und Netzknoten </w:t>
      </w:r>
      <w:r w:rsidR="00F50748" w:rsidRPr="00AA69B2">
        <w:rPr>
          <w:rFonts w:cs="Arial"/>
          <w:b/>
        </w:rPr>
        <w:fldChar w:fldCharType="begin">
          <w:ffData>
            <w:name w:val="BezFirma"/>
            <w:enabled/>
            <w:calcOnExit/>
            <w:helpText w:type="text" w:val="Firmennamen"/>
            <w:statusText w:type="text" w:val="Firmennamen"/>
            <w:textInput/>
          </w:ffData>
        </w:fldChar>
      </w:r>
      <w:r w:rsidR="00F50748" w:rsidRPr="00AA69B2">
        <w:rPr>
          <w:rFonts w:cs="Arial"/>
          <w:b/>
        </w:rPr>
        <w:instrText xml:space="preserve"> FORMTEXT </w:instrText>
      </w:r>
      <w:r w:rsidR="00F50748" w:rsidRPr="00AA69B2">
        <w:rPr>
          <w:rFonts w:cs="Arial"/>
          <w:b/>
        </w:rPr>
      </w:r>
      <w:r w:rsidR="00F50748" w:rsidRPr="00AA69B2">
        <w:rPr>
          <w:rFonts w:cs="Arial"/>
          <w:b/>
        </w:rPr>
        <w:fldChar w:fldCharType="separate"/>
      </w:r>
      <w:r w:rsidR="004E649A" w:rsidRPr="00AA69B2">
        <w:rPr>
          <w:rFonts w:cs="Arial"/>
          <w:b/>
          <w:noProof/>
        </w:rPr>
        <w:t> </w:t>
      </w:r>
      <w:r w:rsidR="004E649A" w:rsidRPr="00AA69B2">
        <w:rPr>
          <w:rFonts w:cs="Arial"/>
          <w:b/>
          <w:noProof/>
        </w:rPr>
        <w:t> </w:t>
      </w:r>
      <w:r w:rsidR="004E649A" w:rsidRPr="00AA69B2">
        <w:rPr>
          <w:rFonts w:cs="Arial"/>
          <w:b/>
          <w:noProof/>
        </w:rPr>
        <w:t> </w:t>
      </w:r>
      <w:r w:rsidR="004E649A" w:rsidRPr="00AA69B2">
        <w:rPr>
          <w:rFonts w:cs="Arial"/>
          <w:b/>
          <w:noProof/>
        </w:rPr>
        <w:t> </w:t>
      </w:r>
      <w:r w:rsidR="004E649A" w:rsidRPr="00AA69B2">
        <w:rPr>
          <w:rFonts w:cs="Arial"/>
          <w:b/>
          <w:noProof/>
        </w:rPr>
        <w:t> </w:t>
      </w:r>
      <w:r w:rsidR="00F50748" w:rsidRPr="00AA69B2">
        <w:rPr>
          <w:rFonts w:cs="Arial"/>
          <w:b/>
        </w:rPr>
        <w:fldChar w:fldCharType="end"/>
      </w:r>
      <w:r w:rsidRPr="00AA69B2">
        <w:rPr>
          <w:rFonts w:cs="Arial"/>
        </w:rPr>
        <w:t xml:space="preserve"> (vgl. Übersichtskarte – Anlage 1).</w:t>
      </w:r>
    </w:p>
    <w:p w14:paraId="3F22B2EC" w14:textId="77777777" w:rsidR="008C4579" w:rsidRPr="00AA69B2" w:rsidRDefault="008C4579" w:rsidP="008C4579">
      <w:pPr>
        <w:pStyle w:val="NurText"/>
        <w:ind w:left="708"/>
        <w:jc w:val="both"/>
        <w:rPr>
          <w:rFonts w:cs="Arial"/>
        </w:rPr>
      </w:pPr>
    </w:p>
    <w:p w14:paraId="3136D2AA" w14:textId="1CB8ED56" w:rsidR="008C4579" w:rsidRPr="00AA69B2" w:rsidRDefault="008C4579" w:rsidP="008C4579">
      <w:pPr>
        <w:pStyle w:val="NurText"/>
        <w:ind w:left="708"/>
        <w:jc w:val="both"/>
        <w:rPr>
          <w:rFonts w:cs="Arial"/>
        </w:rPr>
      </w:pPr>
      <w:r w:rsidRPr="00AA69B2">
        <w:rPr>
          <w:rFonts w:cs="Arial"/>
        </w:rPr>
        <w:t xml:space="preserve">Planung, Bau, Betrieb und Unterhaltung der Beleuchtung obliegen der </w:t>
      </w:r>
      <w:r w:rsidR="001E1FE3" w:rsidRPr="00AA69B2">
        <w:rPr>
          <w:rFonts w:cs="Arial"/>
        </w:rPr>
        <w:t>Berechtigten</w:t>
      </w:r>
      <w:r w:rsidRPr="00AA69B2">
        <w:rPr>
          <w:rFonts w:cs="Arial"/>
        </w:rPr>
        <w:t xml:space="preserve"> und werden im Einvernehmen mit der Straßenbauverwaltung durchgeführt. </w:t>
      </w:r>
    </w:p>
    <w:p w14:paraId="1F3C8FD0" w14:textId="77777777" w:rsidR="008C4579" w:rsidRPr="00AA69B2" w:rsidRDefault="008C4579" w:rsidP="008C4579">
      <w:pPr>
        <w:pStyle w:val="NurText"/>
        <w:ind w:left="708"/>
        <w:jc w:val="both"/>
        <w:rPr>
          <w:rFonts w:cs="Arial"/>
        </w:rPr>
      </w:pPr>
    </w:p>
    <w:p w14:paraId="7165E00C" w14:textId="77777777" w:rsidR="008C4579" w:rsidRPr="00AA69B2" w:rsidRDefault="008C4579" w:rsidP="008C4579">
      <w:pPr>
        <w:pStyle w:val="NurText"/>
        <w:ind w:left="708"/>
        <w:jc w:val="both"/>
        <w:rPr>
          <w:rFonts w:cs="Arial"/>
        </w:rPr>
      </w:pPr>
      <w:r w:rsidRPr="00AA69B2">
        <w:rPr>
          <w:rFonts w:cs="Arial"/>
        </w:rPr>
        <w:t>Die Mitbenutzung von Straßengelände durch Versorgungsleitungen ist nicht Gegenstand dieses Nutzungsvertrages, sondern wird zwischen den Leitungseigentümern und der Straßenbauverwaltung separat geregelt.</w:t>
      </w:r>
    </w:p>
    <w:p w14:paraId="6C51231E" w14:textId="77777777" w:rsidR="00EE2678" w:rsidRPr="00AA69B2" w:rsidRDefault="00EE2678" w:rsidP="008C4579">
      <w:pPr>
        <w:pStyle w:val="NurText"/>
        <w:ind w:left="708"/>
        <w:jc w:val="both"/>
        <w:rPr>
          <w:rFonts w:cs="Arial"/>
        </w:rPr>
      </w:pPr>
    </w:p>
    <w:p w14:paraId="7FBD325A" w14:textId="19911B70" w:rsidR="001E1FE3" w:rsidRPr="00AA69B2" w:rsidRDefault="001E1FE3" w:rsidP="001E1FE3">
      <w:pPr>
        <w:pStyle w:val="Listenabsatz"/>
        <w:numPr>
          <w:ilvl w:val="0"/>
          <w:numId w:val="10"/>
        </w:numPr>
        <w:outlineLvl w:val="0"/>
        <w:rPr>
          <w:rFonts w:ascii="Arial" w:hAnsi="Arial" w:cs="Arial"/>
        </w:rPr>
      </w:pPr>
      <w:r w:rsidRPr="00AA69B2">
        <w:rPr>
          <w:rFonts w:ascii="Arial" w:hAnsi="Arial" w:cs="Arial"/>
        </w:rPr>
        <w:t>Planung, Bau Betrieb und Unterhalt</w:t>
      </w:r>
      <w:r w:rsidR="00217CE6" w:rsidRPr="00AA69B2">
        <w:rPr>
          <w:rFonts w:ascii="Arial" w:hAnsi="Arial" w:cs="Arial"/>
        </w:rPr>
        <w:t>ung</w:t>
      </w:r>
      <w:r w:rsidRPr="00AA69B2">
        <w:rPr>
          <w:rFonts w:ascii="Arial" w:hAnsi="Arial" w:cs="Arial"/>
        </w:rPr>
        <w:t xml:space="preserve"> der Beleuchtungsanlage wird von der Berechtigten im Einvernehmen mit der Straßenbauverwaltung durchgeführt. </w:t>
      </w:r>
      <w:r w:rsidR="00DE1DD8" w:rsidRPr="00AA69B2">
        <w:rPr>
          <w:rFonts w:ascii="Arial" w:hAnsi="Arial" w:cs="Arial"/>
        </w:rPr>
        <w:t>Planungsunterlagen werden der Straßenbauverwaltung zur Prüfung und Genehmigung vorgelegt.</w:t>
      </w:r>
      <w:r w:rsidR="00217CE6" w:rsidRPr="00AA69B2">
        <w:rPr>
          <w:rFonts w:ascii="Arial" w:hAnsi="Arial" w:cs="Arial"/>
        </w:rPr>
        <w:t xml:space="preserve"> Die Planung der Beleuchtung hat gemäß DIN EN 13201 zu erfolgen.</w:t>
      </w:r>
      <w:r w:rsidR="00996A34" w:rsidRPr="00AA69B2">
        <w:rPr>
          <w:rFonts w:ascii="Arial" w:hAnsi="Arial" w:cs="Arial"/>
        </w:rPr>
        <w:t xml:space="preserve"> Die Berechtigte holt alle für die Durchführung der baulichen Maßnahmen erforderlichen Genehmigungen und Erlaubnisse ein.</w:t>
      </w:r>
    </w:p>
    <w:p w14:paraId="18419BA9" w14:textId="77777777" w:rsidR="00DE1DD8" w:rsidRPr="00AA69B2" w:rsidRDefault="00DE1DD8" w:rsidP="00DE1DD8">
      <w:pPr>
        <w:pStyle w:val="Listenabsatz"/>
        <w:outlineLvl w:val="0"/>
        <w:rPr>
          <w:rFonts w:ascii="Arial" w:hAnsi="Arial" w:cs="Arial"/>
        </w:rPr>
      </w:pPr>
    </w:p>
    <w:p w14:paraId="27FD6AB4" w14:textId="07C76F0C" w:rsidR="001B5494" w:rsidRPr="00AA69B2" w:rsidRDefault="00EE2678" w:rsidP="00214DD2">
      <w:pPr>
        <w:pStyle w:val="Listenabsatz"/>
        <w:numPr>
          <w:ilvl w:val="0"/>
          <w:numId w:val="10"/>
        </w:numPr>
        <w:rPr>
          <w:rFonts w:ascii="Arial" w:hAnsi="Arial" w:cs="Arial"/>
        </w:rPr>
      </w:pPr>
      <w:r w:rsidRPr="00AA69B2">
        <w:rPr>
          <w:rFonts w:ascii="Arial" w:hAnsi="Arial" w:cs="Arial"/>
        </w:rPr>
        <w:t xml:space="preserve">Der Vertrag kann mit einer Frist von </w:t>
      </w:r>
      <w:r w:rsidRPr="00AA69B2">
        <w:rPr>
          <w:rFonts w:ascii="Arial" w:hAnsi="Arial" w:cs="Arial"/>
          <w:b/>
        </w:rPr>
        <w:fldChar w:fldCharType="begin">
          <w:ffData>
            <w:name w:val="BezFirma"/>
            <w:enabled/>
            <w:calcOnExit/>
            <w:helpText w:type="text" w:val="Firmennamen"/>
            <w:statusText w:type="text" w:val="Firmennamen"/>
            <w:textInput/>
          </w:ffData>
        </w:fldChar>
      </w:r>
      <w:r w:rsidRPr="00AA69B2">
        <w:rPr>
          <w:rFonts w:ascii="Arial" w:hAnsi="Arial" w:cs="Arial"/>
          <w:b/>
        </w:rPr>
        <w:instrText xml:space="preserve"> FORMTEXT </w:instrText>
      </w:r>
      <w:r w:rsidRPr="00AA69B2">
        <w:rPr>
          <w:rFonts w:ascii="Arial" w:hAnsi="Arial" w:cs="Arial"/>
          <w:b/>
        </w:rPr>
      </w:r>
      <w:r w:rsidRPr="00AA69B2">
        <w:rPr>
          <w:rFonts w:ascii="Arial" w:hAnsi="Arial" w:cs="Arial"/>
          <w:b/>
        </w:rPr>
        <w:fldChar w:fldCharType="separate"/>
      </w:r>
      <w:r w:rsidR="004E649A" w:rsidRPr="00AA69B2">
        <w:rPr>
          <w:rFonts w:ascii="Arial" w:hAnsi="Arial" w:cs="Arial"/>
          <w:b/>
          <w:noProof/>
        </w:rPr>
        <w:t> </w:t>
      </w:r>
      <w:r w:rsidR="004E649A" w:rsidRPr="00AA69B2">
        <w:rPr>
          <w:rFonts w:ascii="Arial" w:hAnsi="Arial" w:cs="Arial"/>
          <w:b/>
          <w:noProof/>
        </w:rPr>
        <w:t> </w:t>
      </w:r>
      <w:r w:rsidR="004E649A" w:rsidRPr="00AA69B2">
        <w:rPr>
          <w:rFonts w:ascii="Arial" w:hAnsi="Arial" w:cs="Arial"/>
          <w:b/>
          <w:noProof/>
        </w:rPr>
        <w:t> </w:t>
      </w:r>
      <w:r w:rsidR="004E649A" w:rsidRPr="00AA69B2">
        <w:rPr>
          <w:rFonts w:ascii="Arial" w:hAnsi="Arial" w:cs="Arial"/>
          <w:b/>
          <w:noProof/>
        </w:rPr>
        <w:t> </w:t>
      </w:r>
      <w:r w:rsidR="004E649A" w:rsidRPr="00AA69B2">
        <w:rPr>
          <w:rFonts w:ascii="Arial" w:hAnsi="Arial" w:cs="Arial"/>
          <w:b/>
          <w:noProof/>
        </w:rPr>
        <w:t> </w:t>
      </w:r>
      <w:r w:rsidRPr="00AA69B2">
        <w:rPr>
          <w:rFonts w:ascii="Arial" w:hAnsi="Arial" w:cs="Arial"/>
          <w:b/>
        </w:rPr>
        <w:fldChar w:fldCharType="end"/>
      </w:r>
      <w:r w:rsidRPr="00AA69B2">
        <w:rPr>
          <w:rFonts w:ascii="Arial" w:hAnsi="Arial" w:cs="Arial"/>
        </w:rPr>
        <w:t xml:space="preserve"> gekündigt werden, wenn es im öffentlichen Interesse erforderlich ist</w:t>
      </w:r>
      <w:r w:rsidR="00650E9F" w:rsidRPr="00AA69B2">
        <w:rPr>
          <w:rFonts w:ascii="Arial" w:hAnsi="Arial" w:cs="Arial"/>
        </w:rPr>
        <w:t>.</w:t>
      </w:r>
      <w:r w:rsidR="001E1FE3" w:rsidRPr="00AA69B2">
        <w:rPr>
          <w:rFonts w:ascii="Arial" w:hAnsi="Arial" w:cs="Arial"/>
        </w:rPr>
        <w:t xml:space="preserve"> </w:t>
      </w:r>
      <w:r w:rsidR="001B5494" w:rsidRPr="00AA69B2">
        <w:rPr>
          <w:rFonts w:ascii="Arial" w:hAnsi="Arial" w:cs="Arial"/>
        </w:rPr>
        <w:t xml:space="preserve">Die Kündigung bedarf der Schriftform. </w:t>
      </w:r>
    </w:p>
    <w:p w14:paraId="3FF339BB" w14:textId="77777777" w:rsidR="00EC2907" w:rsidRPr="00AA69B2" w:rsidRDefault="00EC2907" w:rsidP="00EC2907">
      <w:pPr>
        <w:pStyle w:val="Listenabsatz"/>
        <w:rPr>
          <w:rFonts w:ascii="Arial" w:hAnsi="Arial" w:cs="Arial"/>
        </w:rPr>
      </w:pPr>
    </w:p>
    <w:p w14:paraId="70FA9991" w14:textId="77777777" w:rsidR="004C53D7" w:rsidRPr="00AA69B2" w:rsidRDefault="00523F63" w:rsidP="004C53D7">
      <w:pPr>
        <w:pStyle w:val="Listenabsatz"/>
        <w:numPr>
          <w:ilvl w:val="0"/>
          <w:numId w:val="10"/>
        </w:numPr>
        <w:outlineLvl w:val="0"/>
        <w:rPr>
          <w:rFonts w:ascii="Arial" w:hAnsi="Arial" w:cs="Arial"/>
        </w:rPr>
      </w:pPr>
      <w:r w:rsidRPr="00AA69B2">
        <w:rPr>
          <w:rFonts w:ascii="Arial" w:hAnsi="Arial" w:cs="Arial"/>
        </w:rPr>
        <w:t xml:space="preserve">Die Übertragung des Rechts auf Nutzung ist ohne Zustimmung der Straßenbauverwaltung nicht zulässig. </w:t>
      </w:r>
    </w:p>
    <w:p w14:paraId="58E23953" w14:textId="77777777" w:rsidR="00EC2907" w:rsidRPr="00AA69B2" w:rsidRDefault="00EC2907" w:rsidP="00EC2907">
      <w:pPr>
        <w:pStyle w:val="Listenabsatz"/>
        <w:outlineLvl w:val="0"/>
        <w:rPr>
          <w:rFonts w:ascii="Arial" w:hAnsi="Arial" w:cs="Arial"/>
        </w:rPr>
      </w:pPr>
    </w:p>
    <w:p w14:paraId="79BE037C" w14:textId="7F3CA868" w:rsidR="00EC2907" w:rsidRPr="00AA69B2" w:rsidRDefault="00EC2907" w:rsidP="004C53D7">
      <w:pPr>
        <w:pStyle w:val="Listenabsatz"/>
        <w:numPr>
          <w:ilvl w:val="0"/>
          <w:numId w:val="10"/>
        </w:numPr>
        <w:outlineLvl w:val="0"/>
        <w:rPr>
          <w:rFonts w:ascii="Arial" w:hAnsi="Arial" w:cs="Arial"/>
        </w:rPr>
      </w:pPr>
      <w:r w:rsidRPr="00AA69B2">
        <w:rPr>
          <w:rFonts w:ascii="Arial" w:hAnsi="Arial" w:cs="Arial"/>
        </w:rPr>
        <w:t>D</w:t>
      </w:r>
      <w:r w:rsidR="00DE1DD8" w:rsidRPr="00AA69B2">
        <w:rPr>
          <w:rFonts w:ascii="Arial" w:hAnsi="Arial" w:cs="Arial"/>
        </w:rPr>
        <w:t>ie</w:t>
      </w:r>
      <w:r w:rsidRPr="00AA69B2">
        <w:rPr>
          <w:rFonts w:ascii="Arial" w:hAnsi="Arial" w:cs="Arial"/>
        </w:rPr>
        <w:t xml:space="preserve"> Berechtigte ersetzt der Straßenbauverwaltung alle im Zusammenhang mit dem Bestand und der Ausübung des Rechts auf Nutzung sich ergebende Schäden.</w:t>
      </w:r>
    </w:p>
    <w:p w14:paraId="0998A030" w14:textId="77777777" w:rsidR="00EC2907" w:rsidRPr="00AA69B2" w:rsidRDefault="00EC2907" w:rsidP="00EC2907">
      <w:pPr>
        <w:pStyle w:val="Listenabsatz"/>
        <w:outlineLvl w:val="0"/>
        <w:rPr>
          <w:rFonts w:ascii="Arial" w:hAnsi="Arial" w:cs="Arial"/>
        </w:rPr>
      </w:pPr>
    </w:p>
    <w:p w14:paraId="3F4619E5" w14:textId="77777777" w:rsidR="00E77C67" w:rsidRPr="00AA69B2" w:rsidRDefault="00E77C67" w:rsidP="002F2DCE">
      <w:pPr>
        <w:pStyle w:val="Listenabsatz"/>
        <w:numPr>
          <w:ilvl w:val="0"/>
          <w:numId w:val="10"/>
        </w:numPr>
        <w:outlineLvl w:val="0"/>
        <w:rPr>
          <w:rFonts w:ascii="Arial" w:hAnsi="Arial" w:cs="Arial"/>
        </w:rPr>
      </w:pPr>
      <w:r w:rsidRPr="00AA69B2">
        <w:rPr>
          <w:rFonts w:ascii="Arial" w:hAnsi="Arial" w:cs="Arial"/>
        </w:rPr>
        <w:t xml:space="preserve">Von allen Ansprüchen Dritter, die infolge der Benutzung oder der Herstellung, des Bestehens, der Unterhaltung, der Änderung oder der Beseitigung der Anlage gegen </w:t>
      </w:r>
      <w:r w:rsidR="005D01CF" w:rsidRPr="00AA69B2">
        <w:rPr>
          <w:rFonts w:ascii="Arial" w:hAnsi="Arial" w:cs="Arial"/>
        </w:rPr>
        <w:t xml:space="preserve">die </w:t>
      </w:r>
      <w:r w:rsidR="005D01CF" w:rsidRPr="00AA69B2">
        <w:rPr>
          <w:rFonts w:ascii="Arial" w:hAnsi="Arial" w:cs="Arial"/>
        </w:rPr>
        <w:lastRenderedPageBreak/>
        <w:t>Straßenbauverwaltung</w:t>
      </w:r>
      <w:r w:rsidRPr="00AA69B2">
        <w:rPr>
          <w:rFonts w:ascii="Arial" w:hAnsi="Arial" w:cs="Arial"/>
        </w:rPr>
        <w:t xml:space="preserve"> oder gegen einen für diese tätigen Bediensteten geltend gemacht werden, stellt d</w:t>
      </w:r>
      <w:r w:rsidR="001E1FE3" w:rsidRPr="00AA69B2">
        <w:rPr>
          <w:rFonts w:ascii="Arial" w:hAnsi="Arial" w:cs="Arial"/>
        </w:rPr>
        <w:t>ie</w:t>
      </w:r>
      <w:r w:rsidRPr="00AA69B2">
        <w:rPr>
          <w:rFonts w:ascii="Arial" w:hAnsi="Arial" w:cs="Arial"/>
        </w:rPr>
        <w:t xml:space="preserve"> Berechtigte </w:t>
      </w:r>
      <w:r w:rsidR="005D01CF" w:rsidRPr="00AA69B2">
        <w:rPr>
          <w:rFonts w:ascii="Arial" w:hAnsi="Arial" w:cs="Arial"/>
        </w:rPr>
        <w:t>die Straßenbauverwaltung</w:t>
      </w:r>
      <w:r w:rsidRPr="00AA69B2">
        <w:rPr>
          <w:rFonts w:ascii="Arial" w:hAnsi="Arial" w:cs="Arial"/>
        </w:rPr>
        <w:t xml:space="preserve"> und den betreffenden Bediensteten frei, es sei denn, dass diesen Vorsatz oder grobe Fahrlässigkeit zur Last fällt. Die Rechte aus Abs. 1 stehen auch dem Verkehrssicherungspflichtigen und seinen Bediensteten zu.</w:t>
      </w:r>
    </w:p>
    <w:p w14:paraId="7F5C3277" w14:textId="77777777" w:rsidR="004C53D7" w:rsidRPr="00AA69B2" w:rsidRDefault="004C53D7" w:rsidP="004C53D7">
      <w:pPr>
        <w:pStyle w:val="Listenabsatz"/>
        <w:outlineLvl w:val="0"/>
        <w:rPr>
          <w:rFonts w:ascii="Arial" w:hAnsi="Arial" w:cs="Arial"/>
        </w:rPr>
      </w:pPr>
    </w:p>
    <w:p w14:paraId="0F08FBFD" w14:textId="77777777" w:rsidR="00E77C67" w:rsidRPr="00AA69B2" w:rsidRDefault="00E77C67" w:rsidP="004C53D7">
      <w:pPr>
        <w:pStyle w:val="Listenabsatz"/>
        <w:numPr>
          <w:ilvl w:val="0"/>
          <w:numId w:val="10"/>
        </w:numPr>
        <w:outlineLvl w:val="0"/>
        <w:rPr>
          <w:rFonts w:ascii="Arial" w:hAnsi="Arial" w:cs="Arial"/>
        </w:rPr>
      </w:pPr>
      <w:r w:rsidRPr="00AA69B2">
        <w:rPr>
          <w:rFonts w:ascii="Arial" w:hAnsi="Arial" w:cs="Arial"/>
        </w:rPr>
        <w:t xml:space="preserve">Kommt </w:t>
      </w:r>
      <w:r w:rsidR="001E1FE3" w:rsidRPr="00AA69B2">
        <w:rPr>
          <w:rFonts w:ascii="Arial" w:hAnsi="Arial" w:cs="Arial"/>
        </w:rPr>
        <w:t>die</w:t>
      </w:r>
      <w:r w:rsidRPr="00AA69B2">
        <w:rPr>
          <w:rFonts w:ascii="Arial" w:hAnsi="Arial" w:cs="Arial"/>
        </w:rPr>
        <w:t xml:space="preserve"> Berechtigte einer Verpflichtung, die sich aus dem Vertrag ergibt, trotz vorheriger Aufforderung innerhalb einer gesetzten Frist nicht nach, so ist </w:t>
      </w:r>
      <w:r w:rsidR="005D01CF" w:rsidRPr="00AA69B2">
        <w:rPr>
          <w:rFonts w:ascii="Arial" w:hAnsi="Arial" w:cs="Arial"/>
        </w:rPr>
        <w:t>die Straßenbauverwaltung</w:t>
      </w:r>
      <w:r w:rsidRPr="00AA69B2">
        <w:rPr>
          <w:rFonts w:ascii="Arial" w:hAnsi="Arial" w:cs="Arial"/>
        </w:rPr>
        <w:t xml:space="preserve"> berechtigt, </w:t>
      </w:r>
      <w:r w:rsidR="003076B6" w:rsidRPr="00AA69B2">
        <w:rPr>
          <w:rFonts w:ascii="Arial" w:hAnsi="Arial" w:cs="Arial"/>
        </w:rPr>
        <w:t>dass</w:t>
      </w:r>
      <w:r w:rsidRPr="00AA69B2">
        <w:rPr>
          <w:rFonts w:ascii="Arial" w:hAnsi="Arial" w:cs="Arial"/>
        </w:rPr>
        <w:t xml:space="preserve"> nach ihrem Ermessen Erforderliche auf Kosten des Berechtigten zu veranlassen oder den Vertrag – auch bei befristeter Nutzung – fristlos zu kündigen. Wird die Sicherheit des Verkehrs gefährdet, können Aufforderung und Fristsetzung unterbleiben. </w:t>
      </w:r>
    </w:p>
    <w:p w14:paraId="66B7DD05" w14:textId="77777777" w:rsidR="00544D79" w:rsidRPr="00AA69B2" w:rsidRDefault="00544D79" w:rsidP="0082303E">
      <w:pPr>
        <w:autoSpaceDE w:val="0"/>
        <w:autoSpaceDN w:val="0"/>
        <w:adjustRightInd w:val="0"/>
        <w:ind w:left="360"/>
        <w:jc w:val="both"/>
        <w:outlineLvl w:val="0"/>
      </w:pPr>
    </w:p>
    <w:p w14:paraId="36A6E6ED" w14:textId="51059272" w:rsidR="00DE1DD8" w:rsidRPr="00AA69B2" w:rsidRDefault="00DE1DD8" w:rsidP="002E42A6">
      <w:pPr>
        <w:pStyle w:val="Listenabsatz"/>
        <w:numPr>
          <w:ilvl w:val="0"/>
          <w:numId w:val="10"/>
        </w:numPr>
        <w:outlineLvl w:val="0"/>
        <w:rPr>
          <w:rFonts w:ascii="Arial" w:hAnsi="Arial" w:cs="Arial"/>
        </w:rPr>
      </w:pPr>
      <w:r w:rsidRPr="00AA69B2">
        <w:rPr>
          <w:rFonts w:ascii="Arial" w:hAnsi="Arial" w:cs="Arial"/>
        </w:rPr>
        <w:t xml:space="preserve">Ist für die Ausführung der baulichen Anlage (Beleuchtung) </w:t>
      </w:r>
      <w:r w:rsidR="00363093" w:rsidRPr="00AA69B2">
        <w:rPr>
          <w:rFonts w:ascii="Arial" w:hAnsi="Arial" w:cs="Arial"/>
        </w:rPr>
        <w:t xml:space="preserve">ggf. Baurecht, </w:t>
      </w:r>
      <w:r w:rsidRPr="00AA69B2">
        <w:rPr>
          <w:rFonts w:ascii="Arial" w:hAnsi="Arial" w:cs="Arial"/>
        </w:rPr>
        <w:t>eine behördliche Genehmigung, Erlaub</w:t>
      </w:r>
      <w:r w:rsidR="00363093" w:rsidRPr="00AA69B2">
        <w:rPr>
          <w:rFonts w:ascii="Arial" w:hAnsi="Arial" w:cs="Arial"/>
        </w:rPr>
        <w:t>nis</w:t>
      </w:r>
      <w:r w:rsidRPr="00AA69B2">
        <w:rPr>
          <w:rFonts w:ascii="Arial" w:hAnsi="Arial" w:cs="Arial"/>
        </w:rPr>
        <w:t xml:space="preserve"> oder dergleichen oder eine privatrechtliche Zustimmung Dritter erforderlich, so hat sie die Berechtigte einzuholen.</w:t>
      </w:r>
    </w:p>
    <w:p w14:paraId="3BF5F155" w14:textId="77777777" w:rsidR="00DE1DD8" w:rsidRPr="00AA69B2" w:rsidRDefault="00DE1DD8" w:rsidP="00DE1DD8">
      <w:pPr>
        <w:pStyle w:val="Listenabsatz"/>
        <w:outlineLvl w:val="0"/>
        <w:rPr>
          <w:rFonts w:ascii="Arial" w:hAnsi="Arial" w:cs="Arial"/>
        </w:rPr>
      </w:pPr>
    </w:p>
    <w:p w14:paraId="65381E8C" w14:textId="77777777" w:rsidR="00DE1DD8" w:rsidRPr="00AA69B2" w:rsidRDefault="00DE1DD8" w:rsidP="002E42A6">
      <w:pPr>
        <w:pStyle w:val="Listenabsatz"/>
        <w:numPr>
          <w:ilvl w:val="0"/>
          <w:numId w:val="10"/>
        </w:numPr>
        <w:outlineLvl w:val="0"/>
        <w:rPr>
          <w:rFonts w:ascii="Arial" w:hAnsi="Arial" w:cs="Arial"/>
        </w:rPr>
      </w:pPr>
      <w:r w:rsidRPr="00AA69B2">
        <w:rPr>
          <w:rFonts w:ascii="Arial" w:hAnsi="Arial" w:cs="Arial"/>
        </w:rPr>
        <w:t>Die beigefügten Technischen Vertragsbestimmungen sind zu beachten (Anlage 2)</w:t>
      </w:r>
    </w:p>
    <w:p w14:paraId="34F8C471" w14:textId="77777777" w:rsidR="00DE1DD8" w:rsidRPr="00AA69B2" w:rsidRDefault="00DE1DD8" w:rsidP="00DE1DD8">
      <w:pPr>
        <w:pStyle w:val="Listenabsatz"/>
        <w:outlineLvl w:val="0"/>
        <w:rPr>
          <w:rFonts w:ascii="Arial" w:hAnsi="Arial" w:cs="Arial"/>
        </w:rPr>
      </w:pPr>
    </w:p>
    <w:p w14:paraId="4694E5E3" w14:textId="77777777" w:rsidR="00DE1DD8" w:rsidRPr="00AA69B2" w:rsidRDefault="00DE1DD8" w:rsidP="00DE1DD8">
      <w:pPr>
        <w:pStyle w:val="Listenabsatz"/>
        <w:numPr>
          <w:ilvl w:val="0"/>
          <w:numId w:val="10"/>
        </w:numPr>
        <w:outlineLvl w:val="0"/>
        <w:rPr>
          <w:rFonts w:ascii="Arial" w:hAnsi="Arial" w:cs="Arial"/>
        </w:rPr>
      </w:pPr>
      <w:r w:rsidRPr="00AA69B2">
        <w:rPr>
          <w:rFonts w:ascii="Arial" w:hAnsi="Arial" w:cs="Arial"/>
        </w:rPr>
        <w:t xml:space="preserve">Der Beginn der Bauarbeiten ist der Straßenbauverwaltung rechtzeitig anzuzeigen. </w:t>
      </w:r>
    </w:p>
    <w:p w14:paraId="59441034" w14:textId="77777777" w:rsidR="00DE1DD8" w:rsidRPr="00AA69B2" w:rsidRDefault="00DE1DD8" w:rsidP="00DE1DD8">
      <w:pPr>
        <w:autoSpaceDE w:val="0"/>
        <w:autoSpaceDN w:val="0"/>
        <w:adjustRightInd w:val="0"/>
        <w:ind w:left="360"/>
        <w:jc w:val="both"/>
        <w:outlineLvl w:val="0"/>
      </w:pPr>
    </w:p>
    <w:p w14:paraId="232E7375" w14:textId="77777777" w:rsidR="00DE1DD8" w:rsidRPr="00AA69B2" w:rsidRDefault="00DE1DD8" w:rsidP="00997275">
      <w:pPr>
        <w:pStyle w:val="Listenabsatz"/>
        <w:numPr>
          <w:ilvl w:val="0"/>
          <w:numId w:val="10"/>
        </w:numPr>
        <w:outlineLvl w:val="0"/>
        <w:rPr>
          <w:rFonts w:ascii="Arial" w:hAnsi="Arial" w:cs="Arial"/>
        </w:rPr>
      </w:pPr>
      <w:r w:rsidRPr="00AA69B2">
        <w:rPr>
          <w:rFonts w:ascii="Arial" w:hAnsi="Arial" w:cs="Arial"/>
        </w:rPr>
        <w:t>Die Bauarbeiten sind so durchzuführen, dass die Sicherheit nicht und die Leichtigkeit des Verkehrs möglichst wenig beeinträchtigt wird. Der Berechtigte hat alle zum Schutz der Straße und des Straßenverkehrs erforderlichen Vorkehrungen zu treffen. Baustellen sind abzusperren und zu kennzeichnen. Hierzu wird auf § 45 Abs. 6 StVO verwiesen.</w:t>
      </w:r>
    </w:p>
    <w:p w14:paraId="48101DCE" w14:textId="77777777" w:rsidR="00DE1DD8" w:rsidRPr="00AA69B2" w:rsidRDefault="00DE1DD8" w:rsidP="00DE1DD8">
      <w:pPr>
        <w:pStyle w:val="Listenabsatz"/>
        <w:outlineLvl w:val="0"/>
        <w:rPr>
          <w:rFonts w:ascii="Arial" w:hAnsi="Arial" w:cs="Arial"/>
        </w:rPr>
      </w:pPr>
    </w:p>
    <w:p w14:paraId="2D543A8F" w14:textId="77777777" w:rsidR="00DE1DD8" w:rsidRPr="00AA69B2" w:rsidRDefault="00DE1DD8" w:rsidP="00DE1DD8">
      <w:pPr>
        <w:pStyle w:val="Listenabsatz"/>
        <w:numPr>
          <w:ilvl w:val="0"/>
          <w:numId w:val="10"/>
        </w:numPr>
        <w:outlineLvl w:val="0"/>
        <w:rPr>
          <w:rFonts w:ascii="Arial" w:hAnsi="Arial" w:cs="Arial"/>
        </w:rPr>
      </w:pPr>
      <w:r w:rsidRPr="00AA69B2">
        <w:rPr>
          <w:rFonts w:ascii="Arial" w:hAnsi="Arial" w:cs="Arial"/>
        </w:rPr>
        <w:t>Anlagen sind so zu errichten und zu unterhalten, dass sie den Anforderungen der Sicherheit und Ordnung sowie den anerkannten Regeln der Technik genügen. Sie sind auf Verlangen der Straßenbauverwaltung auf Kosten des Berechtigten zu ändern, soweit dies aus Gründen des Straßenbaus oder Straßenverkehrs erforderlich ist.</w:t>
      </w:r>
    </w:p>
    <w:p w14:paraId="135747CF" w14:textId="77777777" w:rsidR="00DE1DD8" w:rsidRPr="00AA69B2" w:rsidRDefault="00DE1DD8" w:rsidP="00DE1DD8">
      <w:pPr>
        <w:pStyle w:val="Listenabsatz"/>
        <w:outlineLvl w:val="0"/>
        <w:rPr>
          <w:rFonts w:ascii="Arial" w:hAnsi="Arial" w:cs="Arial"/>
        </w:rPr>
      </w:pPr>
    </w:p>
    <w:p w14:paraId="166A8B19" w14:textId="77777777" w:rsidR="00DE1DD8" w:rsidRPr="00AA69B2" w:rsidRDefault="00DE1DD8" w:rsidP="00DE1DD8">
      <w:pPr>
        <w:pStyle w:val="Listenabsatz"/>
        <w:numPr>
          <w:ilvl w:val="0"/>
          <w:numId w:val="10"/>
        </w:numPr>
        <w:outlineLvl w:val="0"/>
        <w:rPr>
          <w:rFonts w:ascii="Arial" w:hAnsi="Arial" w:cs="Arial"/>
        </w:rPr>
      </w:pPr>
      <w:r w:rsidRPr="00AA69B2">
        <w:rPr>
          <w:rFonts w:ascii="Arial" w:hAnsi="Arial" w:cs="Arial"/>
        </w:rPr>
        <w:t>Die Beendigung der Bauarbeiten ist anzuzeigen.</w:t>
      </w:r>
    </w:p>
    <w:p w14:paraId="1066E8B8" w14:textId="77777777" w:rsidR="00DE1DD8" w:rsidRPr="00AA69B2" w:rsidRDefault="00DE1DD8" w:rsidP="00DE1DD8">
      <w:pPr>
        <w:pStyle w:val="Listenabsatz"/>
        <w:outlineLvl w:val="0"/>
        <w:rPr>
          <w:rFonts w:ascii="Arial" w:hAnsi="Arial" w:cs="Arial"/>
        </w:rPr>
      </w:pPr>
    </w:p>
    <w:p w14:paraId="56FA9BE1" w14:textId="77777777" w:rsidR="00DE1DD8" w:rsidRPr="00AA69B2" w:rsidRDefault="00DE1DD8" w:rsidP="00DE1DD8">
      <w:pPr>
        <w:pStyle w:val="Listenabsatz"/>
        <w:numPr>
          <w:ilvl w:val="0"/>
          <w:numId w:val="10"/>
        </w:numPr>
        <w:outlineLvl w:val="0"/>
        <w:rPr>
          <w:rFonts w:ascii="Arial" w:hAnsi="Arial" w:cs="Arial"/>
        </w:rPr>
      </w:pPr>
      <w:r w:rsidRPr="00AA69B2">
        <w:rPr>
          <w:rFonts w:ascii="Arial" w:hAnsi="Arial" w:cs="Arial"/>
        </w:rPr>
        <w:t xml:space="preserve">Vor jeder Änderung der Anlage ist die Zustimmung der Straßenbauverwaltung einzuholen. </w:t>
      </w:r>
    </w:p>
    <w:p w14:paraId="673AFA0D" w14:textId="77777777" w:rsidR="00DE1DD8" w:rsidRPr="00AA69B2" w:rsidRDefault="00DE1DD8" w:rsidP="00DE1DD8">
      <w:pPr>
        <w:pStyle w:val="Listenabsatz"/>
        <w:outlineLvl w:val="0"/>
        <w:rPr>
          <w:rFonts w:ascii="Arial" w:hAnsi="Arial" w:cs="Arial"/>
        </w:rPr>
      </w:pPr>
    </w:p>
    <w:p w14:paraId="5C97B377" w14:textId="77777777" w:rsidR="00EC2907" w:rsidRPr="00AA69B2" w:rsidRDefault="00E77C67" w:rsidP="004C53D7">
      <w:pPr>
        <w:pStyle w:val="Listenabsatz"/>
        <w:numPr>
          <w:ilvl w:val="0"/>
          <w:numId w:val="10"/>
        </w:numPr>
        <w:outlineLvl w:val="0"/>
        <w:rPr>
          <w:rFonts w:ascii="Arial" w:hAnsi="Arial" w:cs="Arial"/>
        </w:rPr>
      </w:pPr>
      <w:r w:rsidRPr="00AA69B2">
        <w:rPr>
          <w:rFonts w:ascii="Arial" w:hAnsi="Arial" w:cs="Arial"/>
        </w:rPr>
        <w:t xml:space="preserve">Im Falle der Kündigung des Vertrages oder der Sperrung, Änderung oder Einziehung der Straße besteht kein Anspruch auf Entschädigung gegen </w:t>
      </w:r>
      <w:r w:rsidR="005D01CF" w:rsidRPr="00AA69B2">
        <w:rPr>
          <w:rFonts w:ascii="Arial" w:hAnsi="Arial" w:cs="Arial"/>
        </w:rPr>
        <w:t>die Straßenbauverwaltung</w:t>
      </w:r>
      <w:r w:rsidRPr="00AA69B2">
        <w:rPr>
          <w:rFonts w:ascii="Arial" w:hAnsi="Arial" w:cs="Arial"/>
        </w:rPr>
        <w:t>.</w:t>
      </w:r>
    </w:p>
    <w:p w14:paraId="42CCC7E7" w14:textId="77777777" w:rsidR="00682D43" w:rsidRPr="00AA69B2" w:rsidRDefault="00682D43" w:rsidP="00682D43">
      <w:pPr>
        <w:pStyle w:val="Listenabsatz"/>
        <w:outlineLvl w:val="0"/>
        <w:rPr>
          <w:rFonts w:ascii="Arial" w:hAnsi="Arial" w:cs="Arial"/>
        </w:rPr>
      </w:pPr>
    </w:p>
    <w:p w14:paraId="451DC36E" w14:textId="77777777" w:rsidR="00544D79" w:rsidRPr="00AA69B2" w:rsidRDefault="00682D43" w:rsidP="00682D43">
      <w:pPr>
        <w:pStyle w:val="Listenabsatz"/>
        <w:numPr>
          <w:ilvl w:val="0"/>
          <w:numId w:val="10"/>
        </w:numPr>
        <w:outlineLvl w:val="0"/>
        <w:rPr>
          <w:rFonts w:ascii="Arial" w:hAnsi="Arial" w:cs="Arial"/>
        </w:rPr>
      </w:pPr>
      <w:r w:rsidRPr="00AA69B2">
        <w:rPr>
          <w:rFonts w:ascii="Arial" w:hAnsi="Arial" w:cs="Arial"/>
        </w:rPr>
        <w:t>Sollte eine Klausel dieser Vereinbarung unwirksam sein, berührt dies nicht die Wirksamkeit der Vereinbarung im Übrigen. Die Beteiligten verpflichten sich, die unwirksame Bestimmung durch eine zulässige, dem Vereinbarungszweck möglichst nahekommende Regelung zu ersetzen.</w:t>
      </w:r>
      <w:r w:rsidR="00F67B24" w:rsidRPr="00AA69B2">
        <w:rPr>
          <w:rFonts w:ascii="Arial" w:hAnsi="Arial" w:cs="Arial"/>
        </w:rPr>
        <w:br w:type="page"/>
      </w:r>
    </w:p>
    <w:p w14:paraId="21DF3CFD" w14:textId="77777777" w:rsidR="00802200" w:rsidRPr="00AA69B2" w:rsidRDefault="00802200" w:rsidP="00EC2907">
      <w:pPr>
        <w:autoSpaceDE w:val="0"/>
        <w:autoSpaceDN w:val="0"/>
        <w:adjustRightInd w:val="0"/>
        <w:jc w:val="both"/>
        <w:outlineLvl w:val="0"/>
      </w:pPr>
    </w:p>
    <w:p w14:paraId="0C336A37" w14:textId="77777777" w:rsidR="00544D79" w:rsidRPr="00AA69B2" w:rsidRDefault="00544D79" w:rsidP="00DE1DD8">
      <w:pPr>
        <w:pStyle w:val="Listenabsatz"/>
        <w:outlineLvl w:val="0"/>
        <w:rPr>
          <w:rFonts w:ascii="Arial" w:hAnsi="Arial" w:cs="Arial"/>
        </w:rPr>
      </w:pPr>
    </w:p>
    <w:p w14:paraId="2B7E6B37" w14:textId="77777777" w:rsidR="00E77C67" w:rsidRPr="00AA69B2" w:rsidRDefault="00E77C67" w:rsidP="004C53D7">
      <w:pPr>
        <w:pStyle w:val="Listenabsatz"/>
        <w:numPr>
          <w:ilvl w:val="0"/>
          <w:numId w:val="10"/>
        </w:numPr>
        <w:outlineLvl w:val="0"/>
        <w:rPr>
          <w:rFonts w:ascii="Arial" w:hAnsi="Arial" w:cs="Arial"/>
        </w:rPr>
      </w:pPr>
      <w:r w:rsidRPr="00AA69B2">
        <w:rPr>
          <w:rFonts w:ascii="Arial" w:hAnsi="Arial" w:cs="Arial"/>
        </w:rPr>
        <w:t xml:space="preserve">Jeder Vertragsteil erhält eine Ausfertigung dieses Vertrages. </w:t>
      </w:r>
    </w:p>
    <w:p w14:paraId="2BE3EF67" w14:textId="77777777" w:rsidR="00544D79" w:rsidRPr="00AA69B2" w:rsidRDefault="00544D79" w:rsidP="00BE0632">
      <w:pPr>
        <w:autoSpaceDE w:val="0"/>
        <w:autoSpaceDN w:val="0"/>
        <w:adjustRightInd w:val="0"/>
        <w:ind w:left="360"/>
        <w:jc w:val="both"/>
        <w:outlineLvl w:val="0"/>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08"/>
      </w:tblGrid>
      <w:tr w:rsidR="00BE0632" w:rsidRPr="00AA69B2" w14:paraId="31C51041" w14:textId="77777777" w:rsidTr="00BE0632">
        <w:tc>
          <w:tcPr>
            <w:tcW w:w="4750" w:type="dxa"/>
          </w:tcPr>
          <w:p w14:paraId="626414C3" w14:textId="77777777" w:rsidR="00BE0632" w:rsidRPr="00AA69B2" w:rsidRDefault="00BE0632" w:rsidP="00BE0632">
            <w:pPr>
              <w:spacing w:before="240" w:line="240" w:lineRule="exact"/>
              <w:jc w:val="both"/>
              <w:rPr>
                <w:b/>
                <w:bCs/>
              </w:rPr>
            </w:pPr>
            <w:r w:rsidRPr="00AA69B2">
              <w:rPr>
                <w:b/>
                <w:bCs/>
              </w:rPr>
              <w:t>Straßenbauverwaltung</w:t>
            </w:r>
          </w:p>
          <w:p w14:paraId="347D6E95" w14:textId="77777777" w:rsidR="00BE0632" w:rsidRPr="00AA69B2" w:rsidRDefault="00B31132" w:rsidP="00BE0632">
            <w:pPr>
              <w:spacing w:before="240" w:line="240" w:lineRule="exact"/>
              <w:jc w:val="both"/>
              <w:rPr>
                <w:sz w:val="20"/>
              </w:rPr>
            </w:pPr>
            <w:r w:rsidRPr="00AA69B2">
              <w:rPr>
                <w:sz w:val="20"/>
              </w:rPr>
              <w:fldChar w:fldCharType="begin">
                <w:ffData>
                  <w:name w:val="Text16"/>
                  <w:enabled/>
                  <w:calcOnExit w:val="0"/>
                  <w:textInput/>
                </w:ffData>
              </w:fldChar>
            </w:r>
            <w:r w:rsidR="00BE0632" w:rsidRPr="00AA69B2">
              <w:rPr>
                <w:sz w:val="20"/>
              </w:rPr>
              <w:instrText xml:space="preserve"> FORMTEXT </w:instrText>
            </w:r>
            <w:r w:rsidRPr="00AA69B2">
              <w:rPr>
                <w:sz w:val="20"/>
              </w:rPr>
            </w:r>
            <w:r w:rsidRPr="00AA69B2">
              <w:rPr>
                <w:sz w:val="20"/>
              </w:rPr>
              <w:fldChar w:fldCharType="separate"/>
            </w:r>
            <w:r w:rsidR="004E649A" w:rsidRPr="00AA69B2">
              <w:rPr>
                <w:noProof/>
                <w:sz w:val="20"/>
              </w:rPr>
              <w:t> </w:t>
            </w:r>
            <w:r w:rsidR="004E649A" w:rsidRPr="00AA69B2">
              <w:rPr>
                <w:noProof/>
                <w:sz w:val="20"/>
              </w:rPr>
              <w:t> </w:t>
            </w:r>
            <w:r w:rsidR="004E649A" w:rsidRPr="00AA69B2">
              <w:rPr>
                <w:noProof/>
                <w:sz w:val="20"/>
              </w:rPr>
              <w:t> </w:t>
            </w:r>
            <w:r w:rsidR="004E649A" w:rsidRPr="00AA69B2">
              <w:rPr>
                <w:noProof/>
                <w:sz w:val="20"/>
              </w:rPr>
              <w:t> </w:t>
            </w:r>
            <w:r w:rsidR="004E649A" w:rsidRPr="00AA69B2">
              <w:rPr>
                <w:noProof/>
                <w:sz w:val="20"/>
              </w:rPr>
              <w:t> </w:t>
            </w:r>
            <w:r w:rsidRPr="00AA69B2">
              <w:rPr>
                <w:sz w:val="20"/>
              </w:rPr>
              <w:fldChar w:fldCharType="end"/>
            </w:r>
            <w:r w:rsidR="00BE0632" w:rsidRPr="00AA69B2">
              <w:rPr>
                <w:sz w:val="20"/>
              </w:rPr>
              <w:t xml:space="preserve"> den </w:t>
            </w:r>
            <w:r w:rsidRPr="00AA69B2">
              <w:rPr>
                <w:sz w:val="20"/>
              </w:rPr>
              <w:fldChar w:fldCharType="begin">
                <w:ffData>
                  <w:name w:val="Text14"/>
                  <w:enabled/>
                  <w:calcOnExit w:val="0"/>
                  <w:textInput/>
                </w:ffData>
              </w:fldChar>
            </w:r>
            <w:r w:rsidR="00BE0632" w:rsidRPr="00AA69B2">
              <w:rPr>
                <w:sz w:val="20"/>
              </w:rPr>
              <w:instrText xml:space="preserve"> FORMTEXT </w:instrText>
            </w:r>
            <w:r w:rsidRPr="00AA69B2">
              <w:rPr>
                <w:sz w:val="20"/>
              </w:rPr>
            </w:r>
            <w:r w:rsidRPr="00AA69B2">
              <w:rPr>
                <w:sz w:val="20"/>
              </w:rPr>
              <w:fldChar w:fldCharType="separate"/>
            </w:r>
            <w:r w:rsidR="004E649A" w:rsidRPr="00AA69B2">
              <w:rPr>
                <w:noProof/>
                <w:sz w:val="20"/>
              </w:rPr>
              <w:t> </w:t>
            </w:r>
            <w:r w:rsidR="004E649A" w:rsidRPr="00AA69B2">
              <w:rPr>
                <w:noProof/>
                <w:sz w:val="20"/>
              </w:rPr>
              <w:t> </w:t>
            </w:r>
            <w:r w:rsidR="004E649A" w:rsidRPr="00AA69B2">
              <w:rPr>
                <w:noProof/>
                <w:sz w:val="20"/>
              </w:rPr>
              <w:t> </w:t>
            </w:r>
            <w:r w:rsidR="004E649A" w:rsidRPr="00AA69B2">
              <w:rPr>
                <w:noProof/>
                <w:sz w:val="20"/>
              </w:rPr>
              <w:t> </w:t>
            </w:r>
            <w:r w:rsidR="004E649A" w:rsidRPr="00AA69B2">
              <w:rPr>
                <w:noProof/>
                <w:sz w:val="20"/>
              </w:rPr>
              <w:t> </w:t>
            </w:r>
            <w:r w:rsidRPr="00AA69B2">
              <w:rPr>
                <w:sz w:val="20"/>
              </w:rPr>
              <w:fldChar w:fldCharType="end"/>
            </w:r>
            <w:r w:rsidR="00BE0632" w:rsidRPr="00AA69B2">
              <w:rPr>
                <w:sz w:val="20"/>
              </w:rPr>
              <w:t xml:space="preserve">   </w:t>
            </w:r>
          </w:p>
          <w:p w14:paraId="4B0819A1" w14:textId="77777777" w:rsidR="00BE0632" w:rsidRPr="00AA69B2" w:rsidRDefault="00B31132" w:rsidP="00BE0632">
            <w:pPr>
              <w:spacing w:before="240" w:line="240" w:lineRule="exact"/>
              <w:jc w:val="both"/>
              <w:rPr>
                <w:sz w:val="18"/>
              </w:rPr>
            </w:pPr>
            <w:r w:rsidRPr="00AA69B2">
              <w:rPr>
                <w:sz w:val="18"/>
              </w:rPr>
              <w:fldChar w:fldCharType="begin">
                <w:ffData>
                  <w:name w:val="Text20"/>
                  <w:enabled/>
                  <w:calcOnExit w:val="0"/>
                  <w:textInput/>
                </w:ffData>
              </w:fldChar>
            </w:r>
            <w:r w:rsidR="00BE0632" w:rsidRPr="00AA69B2">
              <w:rPr>
                <w:sz w:val="18"/>
              </w:rPr>
              <w:instrText xml:space="preserve"> FORMTEXT </w:instrText>
            </w:r>
            <w:r w:rsidRPr="00AA69B2">
              <w:rPr>
                <w:sz w:val="18"/>
              </w:rPr>
            </w:r>
            <w:r w:rsidRPr="00AA69B2">
              <w:rPr>
                <w:sz w:val="18"/>
              </w:rPr>
              <w:fldChar w:fldCharType="separate"/>
            </w:r>
            <w:r w:rsidR="004E649A" w:rsidRPr="00AA69B2">
              <w:rPr>
                <w:noProof/>
                <w:sz w:val="18"/>
              </w:rPr>
              <w:t> </w:t>
            </w:r>
            <w:r w:rsidR="004E649A" w:rsidRPr="00AA69B2">
              <w:rPr>
                <w:noProof/>
                <w:sz w:val="18"/>
              </w:rPr>
              <w:t> </w:t>
            </w:r>
            <w:r w:rsidR="004E649A" w:rsidRPr="00AA69B2">
              <w:rPr>
                <w:noProof/>
                <w:sz w:val="18"/>
              </w:rPr>
              <w:t> </w:t>
            </w:r>
            <w:r w:rsidR="004E649A" w:rsidRPr="00AA69B2">
              <w:rPr>
                <w:noProof/>
                <w:sz w:val="18"/>
              </w:rPr>
              <w:t> </w:t>
            </w:r>
            <w:r w:rsidR="004E649A" w:rsidRPr="00AA69B2">
              <w:rPr>
                <w:noProof/>
                <w:sz w:val="18"/>
              </w:rPr>
              <w:t> </w:t>
            </w:r>
            <w:r w:rsidRPr="00AA69B2">
              <w:rPr>
                <w:sz w:val="18"/>
              </w:rPr>
              <w:fldChar w:fldCharType="end"/>
            </w:r>
          </w:p>
        </w:tc>
        <w:tc>
          <w:tcPr>
            <w:tcW w:w="4750" w:type="dxa"/>
          </w:tcPr>
          <w:p w14:paraId="10CC049E" w14:textId="77777777" w:rsidR="00BE0632" w:rsidRPr="00AA69B2" w:rsidRDefault="00BE0632" w:rsidP="00BE0632">
            <w:pPr>
              <w:autoSpaceDE w:val="0"/>
              <w:autoSpaceDN w:val="0"/>
              <w:adjustRightInd w:val="0"/>
              <w:ind w:left="360"/>
              <w:jc w:val="both"/>
              <w:outlineLvl w:val="0"/>
              <w:rPr>
                <w:b/>
                <w:bCs/>
              </w:rPr>
            </w:pPr>
          </w:p>
          <w:p w14:paraId="7DD9CDAD" w14:textId="3EB62B3A" w:rsidR="00BE0632" w:rsidRPr="00AA69B2" w:rsidRDefault="00BE0632" w:rsidP="00BE0632">
            <w:pPr>
              <w:autoSpaceDE w:val="0"/>
              <w:autoSpaceDN w:val="0"/>
              <w:adjustRightInd w:val="0"/>
              <w:ind w:left="360"/>
              <w:jc w:val="both"/>
              <w:outlineLvl w:val="0"/>
              <w:rPr>
                <w:b/>
                <w:bCs/>
              </w:rPr>
            </w:pPr>
            <w:r w:rsidRPr="00AA69B2">
              <w:rPr>
                <w:b/>
                <w:bCs/>
              </w:rPr>
              <w:t>Berechtigte</w:t>
            </w:r>
            <w:r w:rsidR="00996A34" w:rsidRPr="00AA69B2">
              <w:rPr>
                <w:rStyle w:val="Funotenzeichen"/>
                <w:b/>
                <w:bCs/>
              </w:rPr>
              <w:footnoteReference w:id="2"/>
            </w:r>
          </w:p>
          <w:p w14:paraId="27B47377" w14:textId="77777777" w:rsidR="00BE0632" w:rsidRPr="00AA69B2" w:rsidRDefault="00B31132" w:rsidP="00BE0632">
            <w:pPr>
              <w:autoSpaceDE w:val="0"/>
              <w:autoSpaceDN w:val="0"/>
              <w:adjustRightInd w:val="0"/>
              <w:ind w:left="360"/>
              <w:jc w:val="both"/>
              <w:outlineLvl w:val="0"/>
              <w:rPr>
                <w:sz w:val="20"/>
              </w:rPr>
            </w:pPr>
            <w:r w:rsidRPr="00AA69B2">
              <w:rPr>
                <w:sz w:val="20"/>
              </w:rPr>
              <w:fldChar w:fldCharType="begin">
                <w:ffData>
                  <w:name w:val="Text22"/>
                  <w:enabled/>
                  <w:calcOnExit w:val="0"/>
                  <w:textInput/>
                </w:ffData>
              </w:fldChar>
            </w:r>
            <w:bookmarkStart w:id="0" w:name="Text22"/>
            <w:r w:rsidR="00BE0632" w:rsidRPr="00AA69B2">
              <w:rPr>
                <w:sz w:val="20"/>
              </w:rPr>
              <w:instrText xml:space="preserve"> FORMTEXT </w:instrText>
            </w:r>
            <w:r w:rsidRPr="00AA69B2">
              <w:rPr>
                <w:sz w:val="20"/>
              </w:rPr>
            </w:r>
            <w:r w:rsidRPr="00AA69B2">
              <w:rPr>
                <w:sz w:val="20"/>
              </w:rPr>
              <w:fldChar w:fldCharType="separate"/>
            </w:r>
            <w:r w:rsidR="004E649A" w:rsidRPr="00AA69B2">
              <w:rPr>
                <w:noProof/>
                <w:sz w:val="20"/>
              </w:rPr>
              <w:t> </w:t>
            </w:r>
            <w:r w:rsidR="004E649A" w:rsidRPr="00AA69B2">
              <w:rPr>
                <w:noProof/>
                <w:sz w:val="20"/>
              </w:rPr>
              <w:t> </w:t>
            </w:r>
            <w:r w:rsidR="004E649A" w:rsidRPr="00AA69B2">
              <w:rPr>
                <w:noProof/>
                <w:sz w:val="20"/>
              </w:rPr>
              <w:t> </w:t>
            </w:r>
            <w:r w:rsidR="004E649A" w:rsidRPr="00AA69B2">
              <w:rPr>
                <w:noProof/>
                <w:sz w:val="20"/>
              </w:rPr>
              <w:t> </w:t>
            </w:r>
            <w:r w:rsidR="004E649A" w:rsidRPr="00AA69B2">
              <w:rPr>
                <w:noProof/>
                <w:sz w:val="20"/>
              </w:rPr>
              <w:t> </w:t>
            </w:r>
            <w:r w:rsidRPr="00AA69B2">
              <w:rPr>
                <w:sz w:val="20"/>
              </w:rPr>
              <w:fldChar w:fldCharType="end"/>
            </w:r>
            <w:bookmarkEnd w:id="0"/>
            <w:r w:rsidR="00BE0632" w:rsidRPr="00AA69B2">
              <w:rPr>
                <w:sz w:val="20"/>
              </w:rPr>
              <w:t xml:space="preserve"> den </w:t>
            </w:r>
            <w:r w:rsidRPr="00AA69B2">
              <w:rPr>
                <w:sz w:val="20"/>
              </w:rPr>
              <w:fldChar w:fldCharType="begin">
                <w:ffData>
                  <w:name w:val="Text17"/>
                  <w:enabled/>
                  <w:calcOnExit w:val="0"/>
                  <w:statusText w:type="autoText" w:val=" a. _Zentrale"/>
                  <w:textInput/>
                </w:ffData>
              </w:fldChar>
            </w:r>
            <w:r w:rsidR="00BE0632" w:rsidRPr="00AA69B2">
              <w:rPr>
                <w:sz w:val="20"/>
              </w:rPr>
              <w:instrText xml:space="preserve"> FORMTEXT </w:instrText>
            </w:r>
            <w:r w:rsidRPr="00AA69B2">
              <w:rPr>
                <w:sz w:val="20"/>
              </w:rPr>
            </w:r>
            <w:r w:rsidRPr="00AA69B2">
              <w:rPr>
                <w:sz w:val="20"/>
              </w:rPr>
              <w:fldChar w:fldCharType="separate"/>
            </w:r>
            <w:r w:rsidR="004E649A" w:rsidRPr="00AA69B2">
              <w:rPr>
                <w:noProof/>
                <w:sz w:val="20"/>
              </w:rPr>
              <w:t> </w:t>
            </w:r>
            <w:r w:rsidR="004E649A" w:rsidRPr="00AA69B2">
              <w:rPr>
                <w:noProof/>
                <w:sz w:val="20"/>
              </w:rPr>
              <w:t> </w:t>
            </w:r>
            <w:r w:rsidR="004E649A" w:rsidRPr="00AA69B2">
              <w:rPr>
                <w:noProof/>
                <w:sz w:val="20"/>
              </w:rPr>
              <w:t> </w:t>
            </w:r>
            <w:r w:rsidR="004E649A" w:rsidRPr="00AA69B2">
              <w:rPr>
                <w:noProof/>
                <w:sz w:val="20"/>
              </w:rPr>
              <w:t> </w:t>
            </w:r>
            <w:r w:rsidR="004E649A" w:rsidRPr="00AA69B2">
              <w:rPr>
                <w:noProof/>
                <w:sz w:val="20"/>
              </w:rPr>
              <w:t> </w:t>
            </w:r>
            <w:r w:rsidRPr="00AA69B2">
              <w:rPr>
                <w:sz w:val="20"/>
              </w:rPr>
              <w:fldChar w:fldCharType="end"/>
            </w:r>
          </w:p>
          <w:p w14:paraId="50BE5B65" w14:textId="77777777" w:rsidR="00BE0632" w:rsidRPr="00AA69B2" w:rsidRDefault="00BE0632" w:rsidP="00BE0632">
            <w:pPr>
              <w:spacing w:before="240" w:line="240" w:lineRule="exact"/>
              <w:ind w:left="303" w:firstLine="142"/>
              <w:jc w:val="both"/>
              <w:rPr>
                <w:sz w:val="18"/>
              </w:rPr>
            </w:pPr>
            <w:r w:rsidRPr="00AA69B2">
              <w:rPr>
                <w:sz w:val="18"/>
              </w:rPr>
              <w:br/>
            </w:r>
          </w:p>
        </w:tc>
      </w:tr>
    </w:tbl>
    <w:p w14:paraId="700D49EE" w14:textId="77777777" w:rsidR="00AE73D0" w:rsidRPr="00AA69B2" w:rsidRDefault="0043404F" w:rsidP="00AE73D0">
      <w:pPr>
        <w:autoSpaceDE w:val="0"/>
        <w:autoSpaceDN w:val="0"/>
        <w:adjustRightInd w:val="0"/>
        <w:spacing w:before="60" w:after="60" w:line="270" w:lineRule="atLeast"/>
        <w:jc w:val="both"/>
        <w:rPr>
          <w:b/>
          <w:color w:val="000000"/>
        </w:rPr>
      </w:pPr>
      <w:r w:rsidRPr="00AA69B2">
        <w:br/>
      </w:r>
      <w:r w:rsidR="00AE73D0" w:rsidRPr="00AA69B2">
        <w:rPr>
          <w:b/>
          <w:color w:val="000000"/>
        </w:rPr>
        <w:t>Anlagen</w:t>
      </w:r>
    </w:p>
    <w:p w14:paraId="48DA11C4" w14:textId="77777777" w:rsidR="00AE73D0" w:rsidRPr="00AA69B2" w:rsidRDefault="00DE1DD8" w:rsidP="00AE73D0">
      <w:pPr>
        <w:autoSpaceDE w:val="0"/>
        <w:autoSpaceDN w:val="0"/>
        <w:adjustRightInd w:val="0"/>
        <w:spacing w:before="60" w:after="60" w:line="270" w:lineRule="atLeast"/>
        <w:jc w:val="both"/>
        <w:rPr>
          <w:color w:val="000000"/>
        </w:rPr>
      </w:pPr>
      <w:r w:rsidRPr="00AA69B2">
        <w:rPr>
          <w:color w:val="000000"/>
        </w:rPr>
        <w:t xml:space="preserve">1. </w:t>
      </w:r>
      <w:r w:rsidR="00AE73D0" w:rsidRPr="00AA69B2">
        <w:rPr>
          <w:color w:val="000000"/>
        </w:rPr>
        <w:t>Übersichtskarte</w:t>
      </w:r>
    </w:p>
    <w:p w14:paraId="70E87207" w14:textId="77777777" w:rsidR="00AE73D0" w:rsidRPr="00AA69B2" w:rsidRDefault="00DE1DD8" w:rsidP="00AE73D0">
      <w:pPr>
        <w:autoSpaceDE w:val="0"/>
        <w:autoSpaceDN w:val="0"/>
        <w:adjustRightInd w:val="0"/>
        <w:spacing w:before="60" w:after="60" w:line="270" w:lineRule="atLeast"/>
        <w:jc w:val="both"/>
      </w:pPr>
      <w:r w:rsidRPr="00AA69B2">
        <w:rPr>
          <w:color w:val="000000"/>
        </w:rPr>
        <w:t xml:space="preserve">2. </w:t>
      </w:r>
      <w:r w:rsidR="00AE73D0" w:rsidRPr="00AA69B2">
        <w:rPr>
          <w:color w:val="000000"/>
        </w:rPr>
        <w:t>Technische Bestimmungen für Arbeiten im Bereich der Straße</w:t>
      </w:r>
    </w:p>
    <w:p w14:paraId="206B70FA" w14:textId="77777777" w:rsidR="0043404F" w:rsidRPr="00AA69B2" w:rsidRDefault="0043404F" w:rsidP="002D31AF">
      <w:pPr>
        <w:spacing w:before="240" w:line="240" w:lineRule="exact"/>
        <w:ind w:left="284"/>
        <w:jc w:val="both"/>
      </w:pPr>
    </w:p>
    <w:p w14:paraId="54D9F92A" w14:textId="77777777" w:rsidR="0043404F" w:rsidRPr="00AA69B2" w:rsidRDefault="0043404F">
      <w:pPr>
        <w:spacing w:after="200" w:line="276" w:lineRule="auto"/>
      </w:pPr>
      <w:r w:rsidRPr="00AA69B2">
        <w:br w:type="page"/>
      </w:r>
    </w:p>
    <w:p w14:paraId="4938B200" w14:textId="77777777" w:rsidR="0043404F" w:rsidRPr="00AA69B2" w:rsidRDefault="0043404F" w:rsidP="0043404F">
      <w:pPr>
        <w:pStyle w:val="Kopfzeile"/>
        <w:rPr>
          <w:b/>
        </w:rPr>
      </w:pPr>
      <w:r w:rsidRPr="00AA69B2">
        <w:rPr>
          <w:b/>
        </w:rPr>
        <w:lastRenderedPageBreak/>
        <w:t xml:space="preserve">Anlage </w:t>
      </w:r>
      <w:r w:rsidR="00851E0C" w:rsidRPr="00AA69B2">
        <w:rPr>
          <w:b/>
        </w:rPr>
        <w:t xml:space="preserve">2 </w:t>
      </w:r>
      <w:r w:rsidRPr="00AA69B2">
        <w:rPr>
          <w:b/>
        </w:rPr>
        <w:t>zum Nutzungsvertrag</w:t>
      </w:r>
    </w:p>
    <w:p w14:paraId="1F117980" w14:textId="77777777" w:rsidR="0043404F" w:rsidRPr="00AA69B2" w:rsidRDefault="0043404F" w:rsidP="0043404F">
      <w:pPr>
        <w:pStyle w:val="Kopfzeile"/>
        <w:rPr>
          <w:b/>
        </w:rPr>
      </w:pPr>
    </w:p>
    <w:p w14:paraId="7C6EF29F" w14:textId="77777777" w:rsidR="0043404F" w:rsidRPr="00AA69B2" w:rsidRDefault="0043404F" w:rsidP="0043404F">
      <w:pPr>
        <w:overflowPunct w:val="0"/>
        <w:autoSpaceDE w:val="0"/>
        <w:autoSpaceDN w:val="0"/>
        <w:adjustRightInd w:val="0"/>
        <w:spacing w:line="300" w:lineRule="auto"/>
        <w:textAlignment w:val="baseline"/>
        <w:rPr>
          <w:rFonts w:eastAsia="Times New Roman"/>
          <w:b/>
          <w:sz w:val="28"/>
          <w:szCs w:val="20"/>
          <w:lang w:eastAsia="de-DE"/>
        </w:rPr>
      </w:pPr>
      <w:r w:rsidRPr="00AA69B2">
        <w:rPr>
          <w:rFonts w:eastAsia="Times New Roman"/>
          <w:b/>
          <w:sz w:val="28"/>
          <w:szCs w:val="20"/>
          <w:lang w:eastAsia="de-DE"/>
        </w:rPr>
        <w:t>Technische Bestimmungen für Arbeiten im Bereich der Straße</w:t>
      </w:r>
    </w:p>
    <w:p w14:paraId="475EB6C5" w14:textId="77777777" w:rsidR="0043404F" w:rsidRPr="00AA69B2" w:rsidRDefault="0043404F" w:rsidP="0043404F">
      <w:pPr>
        <w:overflowPunct w:val="0"/>
        <w:autoSpaceDE w:val="0"/>
        <w:autoSpaceDN w:val="0"/>
        <w:adjustRightInd w:val="0"/>
        <w:spacing w:line="300" w:lineRule="auto"/>
        <w:textAlignment w:val="baseline"/>
        <w:rPr>
          <w:rFonts w:eastAsia="Times New Roman"/>
          <w:b/>
          <w:sz w:val="28"/>
          <w:szCs w:val="20"/>
          <w:lang w:eastAsia="de-DE"/>
        </w:rPr>
      </w:pPr>
    </w:p>
    <w:p w14:paraId="17968AE5"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Für die Arbeiten auf Straßengelände sind die für den Straßenbau geltenden technischen Bestimmungen, Richtlinien und Merkblätter zu beachten. </w:t>
      </w:r>
    </w:p>
    <w:p w14:paraId="055B392E"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Die Standsicherheit der Anlage und der Straße sowie der angrenzenden Grundstücke und der Bauwerke muss gewahrt bleiben. Für Baumaßnahmen, die nach den geltenden Bestimmungen und Normen Standsicherheitsberechnungen erfordern, muss vor Beginn eine statische Berechnung aufgestellt und, soweit erforderlich, von einem zugelassenen Prüfingenieur geprüft werden. Die statische Berechnung sowie Planunterlagen und Berechnungen für Bauteile und Baubehelfe sind auf Verlangen der Straßenbauverwaltung vorzulegen. </w:t>
      </w:r>
    </w:p>
    <w:p w14:paraId="17AD3FDA"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Soweit Sicherheit und Leichtigkeit des Verkehrs es erfordern, kann verlangt werden, dass bestimmte Bau- und Unterhaltungsarbeiten in verkehrsschwachen Stunden, zur Nachtzeit, in Mehrschichtbetrieb oder innerhalb Fristen durchgeführt werden. Auch können zeitsparende Bauweisen verlangt werden. </w:t>
      </w:r>
    </w:p>
    <w:p w14:paraId="6C775321"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Die Entwässerung der Straße muss während der Bauarbeiten gewährleistet sein. Straßenentwässerungsanlagen sind vor Verunreinigung zu schützen. Den Weisungen der für die Entwässerungsanlagen zuständigen Stellen sowie der Wasserbehörde ist Folge zu leisten. </w:t>
      </w:r>
    </w:p>
    <w:p w14:paraId="38BCF706"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Die Straßenbepflanzung ist zu schonen. </w:t>
      </w:r>
    </w:p>
    <w:p w14:paraId="445D7985"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Verschmutzungen der Straße, die im Zusammenhang mit den Arbeiten stehen, sind unverzüglich zu beseitigen. Schnee und Eis im Bereich der Aushub- und Ablagerungsstellen sind zu entfernen, soweit es aus Gründen der Sicherheit oder Leichtigkeit des Straßenverkehrs erforderlich ist. </w:t>
      </w:r>
    </w:p>
    <w:p w14:paraId="510BC313"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Es ist sicherzustellen, dass die Straße mit ihrem Zubehör außerhalb des </w:t>
      </w:r>
      <w:proofErr w:type="spellStart"/>
      <w:r w:rsidRPr="00AA69B2">
        <w:t>Aufbruchbereiches</w:t>
      </w:r>
      <w:proofErr w:type="spellEnd"/>
      <w:r w:rsidRPr="00AA69B2">
        <w:t xml:space="preserve"> nicht beschädigt wird. Ergibt sich im Verlauf der Baumaßnahme unerwartet eine Gefährdung oder Beschädigung, so ist die Straßenbauverwaltung sofort zu benachrichtigen. </w:t>
      </w:r>
    </w:p>
    <w:p w14:paraId="4B478EFC"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Baustoffe, Aushub und alle Teile der Baustelleneinrichtung sind im Einvernehmen mit der Straßenbauverwaltung so zu lagern bzw. zu errichten, dass der Verkehr auf der Straße nicht mehr als unvermeidbar behindert wird. </w:t>
      </w:r>
    </w:p>
    <w:p w14:paraId="134546A5" w14:textId="77777777" w:rsidR="0043404F" w:rsidRPr="00AA69B2" w:rsidRDefault="0043404F" w:rsidP="0043404F">
      <w:pPr>
        <w:numPr>
          <w:ilvl w:val="0"/>
          <w:numId w:val="7"/>
        </w:numPr>
        <w:autoSpaceDE w:val="0"/>
        <w:autoSpaceDN w:val="0"/>
        <w:adjustRightInd w:val="0"/>
        <w:spacing w:after="120"/>
        <w:jc w:val="both"/>
        <w:outlineLvl w:val="0"/>
      </w:pPr>
      <w:r w:rsidRPr="00AA69B2">
        <w:t>Werden Grenzsteine in ihrer Lage gefährdet oder beschädigt, ist das zuständige Vermessungs- oder Katasteramt zu unterrichten. D</w:t>
      </w:r>
      <w:r w:rsidR="007D11D7" w:rsidRPr="00AA69B2">
        <w:t>ie</w:t>
      </w:r>
      <w:r w:rsidRPr="00AA69B2">
        <w:t xml:space="preserve"> Berechtigte hat die zur Grenzherstellung erforderlichen Arbeiten nach Weisung der zuständigen Stellen ausführen zu lassen. </w:t>
      </w:r>
    </w:p>
    <w:p w14:paraId="63B3ED66"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Die Baugrube ist unverzüglich nach Beendigung der Bauarbeiten zu verfüllen. Der Füllboden ist so einzubauen und zu verdichten, dass möglichst keine Setzungen im Bereich der Straße auftreten. Erforderlichenfalls ist der Aushub durch geeignetes Material zu ersetzen. </w:t>
      </w:r>
    </w:p>
    <w:p w14:paraId="08A74A82"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Die Straßenbauverwaltung kann während der Bauausführung abweichend von der Vereinbarung im Einzelfall zusätzliche Anforderungen stellen, wenn solche bei der Durchführung der Arbeiten notwendig werden. </w:t>
      </w:r>
    </w:p>
    <w:p w14:paraId="14E218A6" w14:textId="77777777" w:rsidR="0043404F" w:rsidRPr="00AA69B2" w:rsidRDefault="0043404F" w:rsidP="0043404F">
      <w:pPr>
        <w:numPr>
          <w:ilvl w:val="0"/>
          <w:numId w:val="7"/>
        </w:numPr>
        <w:autoSpaceDE w:val="0"/>
        <w:autoSpaceDN w:val="0"/>
        <w:adjustRightInd w:val="0"/>
        <w:spacing w:after="120"/>
        <w:jc w:val="both"/>
        <w:outlineLvl w:val="0"/>
      </w:pPr>
      <w:r w:rsidRPr="00AA69B2">
        <w:t xml:space="preserve">Nach Beendigung der Bauarbeiten sind die restlichen Baustoffe und die Baustelleneinrichtung sobald wie möglich zu entfernen. Die Straße ist im Baustellenbereich zu reinigen und wieder in einen ordnungsgemäßen Zustand zu versetzen. Das gleiche gilt für alle Teile der Straße und das Zubehör. Die beim Bau </w:t>
      </w:r>
      <w:r w:rsidRPr="00AA69B2">
        <w:lastRenderedPageBreak/>
        <w:t xml:space="preserve">freiwerdenden Bodenmassen sind abzufahren. Beschädigte Bepflanzung ist zu ersetzen, Seitenstreifen und Böschung sind wieder zu begrünen. </w:t>
      </w:r>
    </w:p>
    <w:p w14:paraId="40D84D5B" w14:textId="77777777" w:rsidR="0043404F" w:rsidRPr="00AA69B2" w:rsidRDefault="0043404F" w:rsidP="0043404F">
      <w:pPr>
        <w:numPr>
          <w:ilvl w:val="0"/>
          <w:numId w:val="7"/>
        </w:numPr>
        <w:autoSpaceDE w:val="0"/>
        <w:autoSpaceDN w:val="0"/>
        <w:adjustRightInd w:val="0"/>
        <w:spacing w:after="120"/>
        <w:jc w:val="both"/>
        <w:outlineLvl w:val="0"/>
      </w:pPr>
      <w:r w:rsidRPr="00AA69B2">
        <w:t>Auf Verlangen der Straßenbauverwaltung findet eine Abnahme statt. Hierbei festgestellte oder innerhalb von 3 Jahren auftretende Mängel sind unverzüglich zu beseitigen.</w:t>
      </w:r>
    </w:p>
    <w:p w14:paraId="451C669D" w14:textId="77777777" w:rsidR="002D31AF" w:rsidRPr="00AA69B2" w:rsidRDefault="00B31132" w:rsidP="0086659E">
      <w:pPr>
        <w:spacing w:before="240" w:line="240" w:lineRule="exact"/>
        <w:ind w:left="709"/>
        <w:jc w:val="both"/>
      </w:pPr>
      <w:r w:rsidRPr="00AA69B2">
        <w:fldChar w:fldCharType="begin">
          <w:ffData>
            <w:name w:val="Text24"/>
            <w:enabled/>
            <w:calcOnExit w:val="0"/>
            <w:textInput/>
          </w:ffData>
        </w:fldChar>
      </w:r>
      <w:bookmarkStart w:id="1" w:name="Text24"/>
      <w:r w:rsidR="0043404F" w:rsidRPr="00AA69B2">
        <w:instrText xml:space="preserve"> FORMTEXT </w:instrText>
      </w:r>
      <w:r w:rsidRPr="00AA69B2">
        <w:fldChar w:fldCharType="separate"/>
      </w:r>
      <w:r w:rsidR="004E649A" w:rsidRPr="00AA69B2">
        <w:rPr>
          <w:noProof/>
        </w:rPr>
        <w:t> </w:t>
      </w:r>
      <w:r w:rsidR="004E649A" w:rsidRPr="00AA69B2">
        <w:rPr>
          <w:noProof/>
        </w:rPr>
        <w:t> </w:t>
      </w:r>
      <w:r w:rsidR="004E649A" w:rsidRPr="00AA69B2">
        <w:rPr>
          <w:noProof/>
        </w:rPr>
        <w:t> </w:t>
      </w:r>
      <w:r w:rsidR="004E649A" w:rsidRPr="00AA69B2">
        <w:rPr>
          <w:noProof/>
        </w:rPr>
        <w:t> </w:t>
      </w:r>
      <w:r w:rsidR="004E649A" w:rsidRPr="00AA69B2">
        <w:rPr>
          <w:noProof/>
        </w:rPr>
        <w:t> </w:t>
      </w:r>
      <w:r w:rsidRPr="00AA69B2">
        <w:fldChar w:fldCharType="end"/>
      </w:r>
      <w:bookmarkEnd w:id="1"/>
    </w:p>
    <w:sectPr w:rsidR="002D31AF" w:rsidRPr="00AA69B2" w:rsidSect="00544D79">
      <w:headerReference w:type="even" r:id="rId8"/>
      <w:headerReference w:type="default" r:id="rId9"/>
      <w:headerReference w:type="first" r:id="rId10"/>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25029" w14:textId="77777777" w:rsidR="00761431" w:rsidRDefault="00761431" w:rsidP="00F50748">
      <w:r>
        <w:separator/>
      </w:r>
    </w:p>
  </w:endnote>
  <w:endnote w:type="continuationSeparator" w:id="0">
    <w:p w14:paraId="2009AE5A" w14:textId="77777777" w:rsidR="00761431" w:rsidRDefault="00761431" w:rsidP="00F5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CFE12" w14:textId="77777777" w:rsidR="00761431" w:rsidRDefault="00761431" w:rsidP="00F50748">
      <w:r>
        <w:separator/>
      </w:r>
    </w:p>
  </w:footnote>
  <w:footnote w:type="continuationSeparator" w:id="0">
    <w:p w14:paraId="52B485DF" w14:textId="77777777" w:rsidR="00761431" w:rsidRDefault="00761431" w:rsidP="00F50748">
      <w:r>
        <w:continuationSeparator/>
      </w:r>
    </w:p>
  </w:footnote>
  <w:footnote w:id="1">
    <w:p w14:paraId="4A2C89D5" w14:textId="549D1B78" w:rsidR="00996A34" w:rsidRDefault="00996A34">
      <w:pPr>
        <w:pStyle w:val="Funotentext"/>
      </w:pPr>
      <w:r>
        <w:rPr>
          <w:rStyle w:val="Funotenzeichen"/>
        </w:rPr>
        <w:footnoteRef/>
      </w:r>
      <w:r>
        <w:t xml:space="preserve"> Nicht Zutreffendes streichen</w:t>
      </w:r>
    </w:p>
  </w:footnote>
  <w:footnote w:id="2">
    <w:p w14:paraId="6DA53393" w14:textId="22FE0EE6" w:rsidR="00996A34" w:rsidRDefault="00996A34">
      <w:pPr>
        <w:pStyle w:val="Funotentext"/>
      </w:pPr>
      <w:r>
        <w:rPr>
          <w:rStyle w:val="Funotenzeichen"/>
        </w:rPr>
        <w:footnoteRef/>
      </w:r>
      <w:r>
        <w:t xml:space="preserve"> Unterschriftsregelung gem. § 71 HGO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1852" w14:textId="77777777" w:rsidR="00757F5C" w:rsidRDefault="002D711C">
    <w:pPr>
      <w:pStyle w:val="Kopfzeile"/>
    </w:pPr>
    <w:r>
      <w:rPr>
        <w:noProof/>
      </w:rPr>
      <w:pict w14:anchorId="4F48C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96282"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B712" w14:textId="77777777" w:rsidR="00757F5C" w:rsidRDefault="002D711C">
    <w:pPr>
      <w:pStyle w:val="Kopfzeile"/>
    </w:pPr>
    <w:r>
      <w:rPr>
        <w:noProof/>
      </w:rPr>
      <w:pict w14:anchorId="352B4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96283"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A418" w14:textId="77777777" w:rsidR="00757F5C" w:rsidRDefault="002D711C">
    <w:pPr>
      <w:pStyle w:val="Kopfzeile"/>
    </w:pPr>
    <w:r>
      <w:rPr>
        <w:noProof/>
      </w:rPr>
      <w:pict w14:anchorId="58E87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96281"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1D55EE"/>
    <w:multiLevelType w:val="multilevel"/>
    <w:tmpl w:val="347A7D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F2D53E6"/>
    <w:multiLevelType w:val="hybridMultilevel"/>
    <w:tmpl w:val="D06087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005AE8"/>
    <w:multiLevelType w:val="hybridMultilevel"/>
    <w:tmpl w:val="5AC4913C"/>
    <w:lvl w:ilvl="0" w:tplc="C5303F84">
      <w:start w:val="2"/>
      <w:numFmt w:val="decimal"/>
      <w:lvlRestart w:val="0"/>
      <w:lvlText w:val="%1."/>
      <w:lvlJc w:val="left"/>
      <w:pPr>
        <w:ind w:left="425" w:hanging="425"/>
      </w:pPr>
      <w:rPr>
        <w:rFonts w:ascii="Arial" w:hAnsi="Arial" w:cs="Arial" w:hint="default"/>
        <w:strike w:val="0"/>
        <w:dstrike w:val="0"/>
        <w:sz w:val="22"/>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7D7AE3"/>
    <w:multiLevelType w:val="multilevel"/>
    <w:tmpl w:val="347A7D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24742246"/>
    <w:multiLevelType w:val="multilevel"/>
    <w:tmpl w:val="347A7D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28492A2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326D36D3"/>
    <w:multiLevelType w:val="multilevel"/>
    <w:tmpl w:val="347A7D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36646230"/>
    <w:multiLevelType w:val="multilevel"/>
    <w:tmpl w:val="347A7D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3A4A65F1"/>
    <w:multiLevelType w:val="hybridMultilevel"/>
    <w:tmpl w:val="D08E74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6E6860"/>
    <w:multiLevelType w:val="hybridMultilevel"/>
    <w:tmpl w:val="0BFC1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C6152C"/>
    <w:multiLevelType w:val="hybridMultilevel"/>
    <w:tmpl w:val="FEB64C32"/>
    <w:lvl w:ilvl="0" w:tplc="DE6EC716">
      <w:start w:val="1"/>
      <w:numFmt w:val="decimal"/>
      <w:lvlText w:val="(%1)"/>
      <w:lvlJc w:val="left"/>
      <w:pPr>
        <w:ind w:left="36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F30D35"/>
    <w:multiLevelType w:val="multilevel"/>
    <w:tmpl w:val="347A7D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612923B9"/>
    <w:multiLevelType w:val="hybridMultilevel"/>
    <w:tmpl w:val="5A2CC40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EAE3218"/>
    <w:multiLevelType w:val="multilevel"/>
    <w:tmpl w:val="347A7D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0"/>
  </w:num>
  <w:num w:numId="3">
    <w:abstractNumId w:val="2"/>
  </w:num>
  <w:num w:numId="4">
    <w:abstractNumId w:val="9"/>
  </w:num>
  <w:num w:numId="5">
    <w:abstractNumId w:val="13"/>
  </w:num>
  <w:num w:numId="6">
    <w:abstractNumId w:val="3"/>
  </w:num>
  <w:num w:numId="7">
    <w:abstractNumId w:val="6"/>
  </w:num>
  <w:num w:numId="8">
    <w:abstractNumId w:val="7"/>
  </w:num>
  <w:num w:numId="9">
    <w:abstractNumId w:val="14"/>
  </w:num>
  <w:num w:numId="10">
    <w:abstractNumId w:val="1"/>
  </w:num>
  <w:num w:numId="11">
    <w:abstractNumId w:val="5"/>
  </w:num>
  <w:num w:numId="12">
    <w:abstractNumId w:val="8"/>
  </w:num>
  <w:num w:numId="13">
    <w:abstractNumId w:val="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wurf" w:val="Ja"/>
  </w:docVars>
  <w:rsids>
    <w:rsidRoot w:val="00AE1973"/>
    <w:rsid w:val="00020B53"/>
    <w:rsid w:val="0005720D"/>
    <w:rsid w:val="000579C0"/>
    <w:rsid w:val="00062C72"/>
    <w:rsid w:val="00083AC7"/>
    <w:rsid w:val="00087644"/>
    <w:rsid w:val="000914FD"/>
    <w:rsid w:val="000C2BAC"/>
    <w:rsid w:val="000C69B2"/>
    <w:rsid w:val="000E5A75"/>
    <w:rsid w:val="00107D2F"/>
    <w:rsid w:val="001333E8"/>
    <w:rsid w:val="001436C1"/>
    <w:rsid w:val="00161879"/>
    <w:rsid w:val="00195218"/>
    <w:rsid w:val="001B5494"/>
    <w:rsid w:val="001E1FE3"/>
    <w:rsid w:val="001F4B7E"/>
    <w:rsid w:val="00215420"/>
    <w:rsid w:val="00215C8E"/>
    <w:rsid w:val="00217CE6"/>
    <w:rsid w:val="00223EC3"/>
    <w:rsid w:val="00236DFD"/>
    <w:rsid w:val="00263884"/>
    <w:rsid w:val="0027757A"/>
    <w:rsid w:val="002C0F40"/>
    <w:rsid w:val="002D07DD"/>
    <w:rsid w:val="002D31AF"/>
    <w:rsid w:val="002D4F3E"/>
    <w:rsid w:val="002D711C"/>
    <w:rsid w:val="003076B6"/>
    <w:rsid w:val="00322F54"/>
    <w:rsid w:val="003453AD"/>
    <w:rsid w:val="00350410"/>
    <w:rsid w:val="00362830"/>
    <w:rsid w:val="00363093"/>
    <w:rsid w:val="003756BF"/>
    <w:rsid w:val="00377A0A"/>
    <w:rsid w:val="00377C54"/>
    <w:rsid w:val="0038251B"/>
    <w:rsid w:val="003A4C04"/>
    <w:rsid w:val="003B30DC"/>
    <w:rsid w:val="003C4A80"/>
    <w:rsid w:val="003E4019"/>
    <w:rsid w:val="00406A15"/>
    <w:rsid w:val="00432F40"/>
    <w:rsid w:val="0043404F"/>
    <w:rsid w:val="00440E0B"/>
    <w:rsid w:val="00457C82"/>
    <w:rsid w:val="00487D10"/>
    <w:rsid w:val="00496E1D"/>
    <w:rsid w:val="004C0E62"/>
    <w:rsid w:val="004C53D7"/>
    <w:rsid w:val="004E649A"/>
    <w:rsid w:val="004F17A4"/>
    <w:rsid w:val="005073B9"/>
    <w:rsid w:val="00523F63"/>
    <w:rsid w:val="005263C7"/>
    <w:rsid w:val="005278C9"/>
    <w:rsid w:val="00531C43"/>
    <w:rsid w:val="00544D79"/>
    <w:rsid w:val="00556CCC"/>
    <w:rsid w:val="005836E0"/>
    <w:rsid w:val="00595745"/>
    <w:rsid w:val="005A4E5F"/>
    <w:rsid w:val="005B100C"/>
    <w:rsid w:val="005D01CF"/>
    <w:rsid w:val="005D20C2"/>
    <w:rsid w:val="005E18B3"/>
    <w:rsid w:val="00604A3F"/>
    <w:rsid w:val="006148A0"/>
    <w:rsid w:val="00650E9F"/>
    <w:rsid w:val="00662B61"/>
    <w:rsid w:val="0067583C"/>
    <w:rsid w:val="00682D43"/>
    <w:rsid w:val="006929AC"/>
    <w:rsid w:val="006B30F9"/>
    <w:rsid w:val="006B33A8"/>
    <w:rsid w:val="006E3C15"/>
    <w:rsid w:val="006F78D2"/>
    <w:rsid w:val="00707007"/>
    <w:rsid w:val="00715B60"/>
    <w:rsid w:val="00717CBF"/>
    <w:rsid w:val="00732F6A"/>
    <w:rsid w:val="007475DB"/>
    <w:rsid w:val="00757F5C"/>
    <w:rsid w:val="00761431"/>
    <w:rsid w:val="00792979"/>
    <w:rsid w:val="00795848"/>
    <w:rsid w:val="0079719C"/>
    <w:rsid w:val="007A50EC"/>
    <w:rsid w:val="007B32F6"/>
    <w:rsid w:val="007D11D7"/>
    <w:rsid w:val="008014FF"/>
    <w:rsid w:val="00802200"/>
    <w:rsid w:val="008144C9"/>
    <w:rsid w:val="0082303E"/>
    <w:rsid w:val="00824BD9"/>
    <w:rsid w:val="008347F5"/>
    <w:rsid w:val="00850F47"/>
    <w:rsid w:val="00851E0C"/>
    <w:rsid w:val="0086659E"/>
    <w:rsid w:val="008724C9"/>
    <w:rsid w:val="008A7455"/>
    <w:rsid w:val="008A793F"/>
    <w:rsid w:val="008C4579"/>
    <w:rsid w:val="008E1536"/>
    <w:rsid w:val="008E54FC"/>
    <w:rsid w:val="008F4EC1"/>
    <w:rsid w:val="008F5344"/>
    <w:rsid w:val="00901F25"/>
    <w:rsid w:val="009077EA"/>
    <w:rsid w:val="0094602E"/>
    <w:rsid w:val="00964B3A"/>
    <w:rsid w:val="009962B4"/>
    <w:rsid w:val="00996A34"/>
    <w:rsid w:val="009B126B"/>
    <w:rsid w:val="009E0374"/>
    <w:rsid w:val="009F6BF0"/>
    <w:rsid w:val="00A07475"/>
    <w:rsid w:val="00A272F0"/>
    <w:rsid w:val="00A3063A"/>
    <w:rsid w:val="00A35B5C"/>
    <w:rsid w:val="00A64B44"/>
    <w:rsid w:val="00A74B16"/>
    <w:rsid w:val="00AA69B2"/>
    <w:rsid w:val="00AD6705"/>
    <w:rsid w:val="00AE1973"/>
    <w:rsid w:val="00AE73D0"/>
    <w:rsid w:val="00AF2C68"/>
    <w:rsid w:val="00B00321"/>
    <w:rsid w:val="00B15D5F"/>
    <w:rsid w:val="00B31132"/>
    <w:rsid w:val="00B57DCF"/>
    <w:rsid w:val="00B6146B"/>
    <w:rsid w:val="00BC1198"/>
    <w:rsid w:val="00BE0632"/>
    <w:rsid w:val="00C17435"/>
    <w:rsid w:val="00C176F5"/>
    <w:rsid w:val="00C541DB"/>
    <w:rsid w:val="00C777E2"/>
    <w:rsid w:val="00C908AA"/>
    <w:rsid w:val="00C913A4"/>
    <w:rsid w:val="00CA3B75"/>
    <w:rsid w:val="00CB2B97"/>
    <w:rsid w:val="00CE1456"/>
    <w:rsid w:val="00D20659"/>
    <w:rsid w:val="00D562EF"/>
    <w:rsid w:val="00D61A79"/>
    <w:rsid w:val="00D61D6C"/>
    <w:rsid w:val="00D70C79"/>
    <w:rsid w:val="00D7354E"/>
    <w:rsid w:val="00D87146"/>
    <w:rsid w:val="00DA2F06"/>
    <w:rsid w:val="00DD5A23"/>
    <w:rsid w:val="00DE133E"/>
    <w:rsid w:val="00DE1DD8"/>
    <w:rsid w:val="00DE520A"/>
    <w:rsid w:val="00E201DA"/>
    <w:rsid w:val="00E269F1"/>
    <w:rsid w:val="00E3143A"/>
    <w:rsid w:val="00E568DB"/>
    <w:rsid w:val="00E77C67"/>
    <w:rsid w:val="00E93EE1"/>
    <w:rsid w:val="00EC2907"/>
    <w:rsid w:val="00EE260E"/>
    <w:rsid w:val="00EE2678"/>
    <w:rsid w:val="00F50748"/>
    <w:rsid w:val="00F5605D"/>
    <w:rsid w:val="00F57FAC"/>
    <w:rsid w:val="00F67B24"/>
    <w:rsid w:val="00F70931"/>
    <w:rsid w:val="00F91EED"/>
    <w:rsid w:val="00FC42F1"/>
    <w:rsid w:val="00FC5712"/>
    <w:rsid w:val="00FF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C5436F"/>
  <w15:docId w15:val="{56B09858-6605-4111-B336-D98AF82B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E62"/>
    <w:pPr>
      <w:spacing w:after="0" w:line="240" w:lineRule="auto"/>
    </w:pPr>
    <w:rPr>
      <w:rFonts w:ascii="Arial" w:hAnsi="Arial" w:cs="Arial"/>
    </w:rPr>
  </w:style>
  <w:style w:type="paragraph" w:styleId="berschrift1">
    <w:name w:val="heading 1"/>
    <w:next w:val="Standard"/>
    <w:link w:val="berschrift1Zchn"/>
    <w:uiPriority w:val="9"/>
    <w:qFormat/>
    <w:rsid w:val="00A74B16"/>
    <w:pPr>
      <w:keepNext/>
      <w:spacing w:before="120" w:after="120" w:line="240" w:lineRule="auto"/>
      <w:outlineLvl w:val="0"/>
    </w:pPr>
    <w:rPr>
      <w:rFonts w:ascii="Arial" w:eastAsiaTheme="majorEastAsia" w:hAnsi="Arial" w:cs="Arial"/>
      <w:b/>
      <w:bCs/>
      <w:sz w:val="28"/>
      <w:szCs w:val="28"/>
    </w:rPr>
  </w:style>
  <w:style w:type="paragraph" w:styleId="berschrift2">
    <w:name w:val="heading 2"/>
    <w:next w:val="Standard"/>
    <w:link w:val="berschrift2Zchn"/>
    <w:uiPriority w:val="9"/>
    <w:semiHidden/>
    <w:unhideWhenUsed/>
    <w:qFormat/>
    <w:rsid w:val="00A74B16"/>
    <w:pPr>
      <w:keepNext/>
      <w:spacing w:before="120" w:after="120" w:line="240" w:lineRule="auto"/>
      <w:outlineLvl w:val="1"/>
    </w:pPr>
    <w:rPr>
      <w:rFonts w:ascii="Arial" w:eastAsiaTheme="majorEastAsia" w:hAnsi="Arial" w:cs="Arial"/>
      <w:b/>
      <w:bCs/>
      <w:sz w:val="24"/>
      <w:szCs w:val="26"/>
    </w:rPr>
  </w:style>
  <w:style w:type="paragraph" w:styleId="berschrift3">
    <w:name w:val="heading 3"/>
    <w:next w:val="Standard"/>
    <w:link w:val="berschrift3Zchn"/>
    <w:uiPriority w:val="9"/>
    <w:semiHidden/>
    <w:unhideWhenUsed/>
    <w:qFormat/>
    <w:rsid w:val="00A74B16"/>
    <w:pPr>
      <w:keepNext/>
      <w:spacing w:before="120" w:after="120" w:line="240" w:lineRule="auto"/>
      <w:outlineLvl w:val="2"/>
    </w:pPr>
    <w:rPr>
      <w:rFonts w:ascii="Arial" w:eastAsiaTheme="majorEastAsia" w:hAnsi="Arial" w:cs="Arial"/>
      <w:b/>
      <w:bCs/>
    </w:rPr>
  </w:style>
  <w:style w:type="paragraph" w:styleId="berschrift4">
    <w:name w:val="heading 4"/>
    <w:next w:val="Standard"/>
    <w:link w:val="berschrift4Zchn"/>
    <w:uiPriority w:val="9"/>
    <w:semiHidden/>
    <w:unhideWhenUsed/>
    <w:qFormat/>
    <w:rsid w:val="00A74B16"/>
    <w:pPr>
      <w:keepNext/>
      <w:spacing w:after="0" w:line="240" w:lineRule="auto"/>
      <w:outlineLvl w:val="3"/>
    </w:pPr>
    <w:rPr>
      <w:rFonts w:ascii="Arial" w:eastAsiaTheme="majorEastAsia" w:hAnsi="Arial" w:cs="Arial"/>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4B16"/>
    <w:rPr>
      <w:rFonts w:ascii="Arial" w:eastAsiaTheme="majorEastAsia" w:hAnsi="Arial" w:cs="Arial"/>
      <w:b/>
      <w:bCs/>
      <w:sz w:val="28"/>
      <w:szCs w:val="28"/>
    </w:rPr>
  </w:style>
  <w:style w:type="character" w:customStyle="1" w:styleId="berschrift2Zchn">
    <w:name w:val="Überschrift 2 Zchn"/>
    <w:basedOn w:val="Absatz-Standardschriftart"/>
    <w:link w:val="berschrift2"/>
    <w:uiPriority w:val="9"/>
    <w:semiHidden/>
    <w:rsid w:val="00A74B16"/>
    <w:rPr>
      <w:rFonts w:ascii="Arial" w:eastAsiaTheme="majorEastAsia" w:hAnsi="Arial" w:cs="Arial"/>
      <w:b/>
      <w:bCs/>
      <w:sz w:val="24"/>
      <w:szCs w:val="26"/>
    </w:rPr>
  </w:style>
  <w:style w:type="character" w:customStyle="1" w:styleId="berschrift3Zchn">
    <w:name w:val="Überschrift 3 Zchn"/>
    <w:basedOn w:val="Absatz-Standardschriftart"/>
    <w:link w:val="berschrift3"/>
    <w:uiPriority w:val="9"/>
    <w:semiHidden/>
    <w:rsid w:val="00A74B16"/>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A74B16"/>
    <w:rPr>
      <w:rFonts w:ascii="Arial" w:eastAsiaTheme="majorEastAsia" w:hAnsi="Arial" w:cs="Arial"/>
      <w:bCs/>
      <w:iCs/>
    </w:rPr>
  </w:style>
  <w:style w:type="paragraph" w:customStyle="1" w:styleId="H3">
    <w:name w:val="H3"/>
    <w:basedOn w:val="Standard"/>
    <w:next w:val="Standard"/>
    <w:uiPriority w:val="99"/>
    <w:rsid w:val="00E77C67"/>
    <w:pPr>
      <w:keepNext/>
      <w:autoSpaceDE w:val="0"/>
      <w:autoSpaceDN w:val="0"/>
      <w:adjustRightInd w:val="0"/>
      <w:spacing w:before="100" w:after="100"/>
      <w:outlineLvl w:val="3"/>
    </w:pPr>
    <w:rPr>
      <w:rFonts w:ascii="Times New Roman" w:hAnsi="Times New Roman" w:cs="Times New Roman"/>
      <w:b/>
      <w:bCs/>
      <w:sz w:val="28"/>
      <w:szCs w:val="28"/>
    </w:rPr>
  </w:style>
  <w:style w:type="paragraph" w:customStyle="1" w:styleId="H4">
    <w:name w:val="H4"/>
    <w:basedOn w:val="Standard"/>
    <w:next w:val="Standard"/>
    <w:uiPriority w:val="99"/>
    <w:rsid w:val="00E77C67"/>
    <w:pPr>
      <w:keepNext/>
      <w:autoSpaceDE w:val="0"/>
      <w:autoSpaceDN w:val="0"/>
      <w:adjustRightInd w:val="0"/>
      <w:spacing w:before="100" w:after="100"/>
      <w:outlineLvl w:val="4"/>
    </w:pPr>
    <w:rPr>
      <w:rFonts w:ascii="Times New Roman" w:hAnsi="Times New Roman" w:cs="Times New Roman"/>
      <w:b/>
      <w:bCs/>
      <w:sz w:val="24"/>
      <w:szCs w:val="24"/>
    </w:rPr>
  </w:style>
  <w:style w:type="paragraph" w:styleId="Textkrper2">
    <w:name w:val="Body Text 2"/>
    <w:basedOn w:val="Standard"/>
    <w:link w:val="Textkrper2Zchn"/>
    <w:semiHidden/>
    <w:rsid w:val="00544D79"/>
    <w:pPr>
      <w:overflowPunct w:val="0"/>
      <w:autoSpaceDE w:val="0"/>
      <w:autoSpaceDN w:val="0"/>
      <w:adjustRightInd w:val="0"/>
      <w:spacing w:before="480" w:line="240" w:lineRule="exact"/>
      <w:jc w:val="center"/>
      <w:textAlignment w:val="baseline"/>
    </w:pPr>
    <w:rPr>
      <w:rFonts w:ascii="Times New Roman" w:eastAsia="Times New Roman" w:hAnsi="Times New Roman" w:cs="Times New Roman"/>
      <w:b/>
      <w:sz w:val="18"/>
      <w:szCs w:val="20"/>
      <w:lang w:eastAsia="de-DE"/>
    </w:rPr>
  </w:style>
  <w:style w:type="character" w:customStyle="1" w:styleId="Textkrper2Zchn">
    <w:name w:val="Textkörper 2 Zchn"/>
    <w:basedOn w:val="Absatz-Standardschriftart"/>
    <w:link w:val="Textkrper2"/>
    <w:semiHidden/>
    <w:rsid w:val="00544D79"/>
    <w:rPr>
      <w:rFonts w:ascii="Times New Roman" w:eastAsia="Times New Roman" w:hAnsi="Times New Roman" w:cs="Times New Roman"/>
      <w:b/>
      <w:sz w:val="18"/>
      <w:szCs w:val="20"/>
      <w:lang w:eastAsia="de-DE"/>
    </w:rPr>
  </w:style>
  <w:style w:type="character" w:styleId="Kommentarzeichen">
    <w:name w:val="annotation reference"/>
    <w:basedOn w:val="Absatz-Standardschriftart"/>
    <w:uiPriority w:val="99"/>
    <w:semiHidden/>
    <w:unhideWhenUsed/>
    <w:rsid w:val="0082303E"/>
    <w:rPr>
      <w:sz w:val="16"/>
      <w:szCs w:val="16"/>
    </w:rPr>
  </w:style>
  <w:style w:type="paragraph" w:styleId="Kommentartext">
    <w:name w:val="annotation text"/>
    <w:basedOn w:val="Standard"/>
    <w:link w:val="KommentartextZchn"/>
    <w:uiPriority w:val="99"/>
    <w:semiHidden/>
    <w:unhideWhenUsed/>
    <w:rsid w:val="0082303E"/>
    <w:rPr>
      <w:sz w:val="20"/>
      <w:szCs w:val="20"/>
    </w:rPr>
  </w:style>
  <w:style w:type="character" w:customStyle="1" w:styleId="KommentartextZchn">
    <w:name w:val="Kommentartext Zchn"/>
    <w:basedOn w:val="Absatz-Standardschriftart"/>
    <w:link w:val="Kommentartext"/>
    <w:uiPriority w:val="99"/>
    <w:semiHidden/>
    <w:rsid w:val="0082303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2303E"/>
    <w:rPr>
      <w:b/>
      <w:bCs/>
    </w:rPr>
  </w:style>
  <w:style w:type="character" w:customStyle="1" w:styleId="KommentarthemaZchn">
    <w:name w:val="Kommentarthema Zchn"/>
    <w:basedOn w:val="KommentartextZchn"/>
    <w:link w:val="Kommentarthema"/>
    <w:uiPriority w:val="99"/>
    <w:semiHidden/>
    <w:rsid w:val="0082303E"/>
    <w:rPr>
      <w:rFonts w:ascii="Arial" w:hAnsi="Arial" w:cs="Arial"/>
      <w:b/>
      <w:bCs/>
      <w:sz w:val="20"/>
      <w:szCs w:val="20"/>
    </w:rPr>
  </w:style>
  <w:style w:type="paragraph" w:styleId="Sprechblasentext">
    <w:name w:val="Balloon Text"/>
    <w:basedOn w:val="Standard"/>
    <w:link w:val="SprechblasentextZchn"/>
    <w:uiPriority w:val="99"/>
    <w:semiHidden/>
    <w:unhideWhenUsed/>
    <w:rsid w:val="008230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03E"/>
    <w:rPr>
      <w:rFonts w:ascii="Tahoma" w:hAnsi="Tahoma" w:cs="Tahoma"/>
      <w:sz w:val="16"/>
      <w:szCs w:val="16"/>
    </w:rPr>
  </w:style>
  <w:style w:type="character" w:styleId="Platzhaltertext">
    <w:name w:val="Placeholder Text"/>
    <w:basedOn w:val="Absatz-Standardschriftart"/>
    <w:uiPriority w:val="99"/>
    <w:semiHidden/>
    <w:rsid w:val="00802200"/>
    <w:rPr>
      <w:color w:val="808080"/>
    </w:rPr>
  </w:style>
  <w:style w:type="paragraph" w:styleId="Listenabsatz">
    <w:name w:val="List Paragraph"/>
    <w:basedOn w:val="Standard"/>
    <w:uiPriority w:val="34"/>
    <w:qFormat/>
    <w:rsid w:val="00732F6A"/>
    <w:pPr>
      <w:autoSpaceDE w:val="0"/>
      <w:autoSpaceDN w:val="0"/>
      <w:adjustRightInd w:val="0"/>
      <w:ind w:left="720"/>
      <w:contextualSpacing/>
      <w:jc w:val="both"/>
    </w:pPr>
    <w:rPr>
      <w:rFonts w:ascii="Times New Roman" w:hAnsi="Times New Roman" w:cs="Times New Roman"/>
    </w:rPr>
  </w:style>
  <w:style w:type="table" w:styleId="Tabellenraster">
    <w:name w:val="Table Grid"/>
    <w:basedOn w:val="NormaleTabelle"/>
    <w:uiPriority w:val="59"/>
    <w:rsid w:val="00BE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404F"/>
    <w:pPr>
      <w:tabs>
        <w:tab w:val="center" w:pos="4536"/>
        <w:tab w:val="right" w:pos="9072"/>
      </w:tabs>
    </w:pPr>
    <w:rPr>
      <w:rFonts w:eastAsia="Times New Roman"/>
      <w:szCs w:val="24"/>
      <w:lang w:eastAsia="de-DE"/>
    </w:rPr>
  </w:style>
  <w:style w:type="character" w:customStyle="1" w:styleId="KopfzeileZchn">
    <w:name w:val="Kopfzeile Zchn"/>
    <w:basedOn w:val="Absatz-Standardschriftart"/>
    <w:link w:val="Kopfzeile"/>
    <w:uiPriority w:val="99"/>
    <w:rsid w:val="0043404F"/>
    <w:rPr>
      <w:rFonts w:ascii="Arial" w:eastAsia="Times New Roman" w:hAnsi="Arial" w:cs="Arial"/>
      <w:szCs w:val="24"/>
      <w:lang w:eastAsia="de-DE"/>
    </w:rPr>
  </w:style>
  <w:style w:type="paragraph" w:styleId="NurText">
    <w:name w:val="Plain Text"/>
    <w:basedOn w:val="Standard"/>
    <w:link w:val="NurTextZchn"/>
    <w:uiPriority w:val="99"/>
    <w:semiHidden/>
    <w:unhideWhenUsed/>
    <w:rsid w:val="008C4579"/>
    <w:rPr>
      <w:rFonts w:cstheme="minorBidi"/>
      <w:szCs w:val="21"/>
    </w:rPr>
  </w:style>
  <w:style w:type="character" w:customStyle="1" w:styleId="NurTextZchn">
    <w:name w:val="Nur Text Zchn"/>
    <w:basedOn w:val="Absatz-Standardschriftart"/>
    <w:link w:val="NurText"/>
    <w:uiPriority w:val="99"/>
    <w:semiHidden/>
    <w:rsid w:val="008C4579"/>
    <w:rPr>
      <w:rFonts w:ascii="Arial" w:hAnsi="Arial"/>
      <w:szCs w:val="21"/>
    </w:rPr>
  </w:style>
  <w:style w:type="paragraph" w:styleId="Funotentext">
    <w:name w:val="footnote text"/>
    <w:basedOn w:val="Standard"/>
    <w:link w:val="FunotentextZchn"/>
    <w:uiPriority w:val="99"/>
    <w:semiHidden/>
    <w:unhideWhenUsed/>
    <w:rsid w:val="00F50748"/>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F50748"/>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F50748"/>
    <w:rPr>
      <w:vertAlign w:val="superscript"/>
    </w:rPr>
  </w:style>
  <w:style w:type="paragraph" w:styleId="Fuzeile">
    <w:name w:val="footer"/>
    <w:basedOn w:val="Standard"/>
    <w:link w:val="FuzeileZchn"/>
    <w:uiPriority w:val="99"/>
    <w:unhideWhenUsed/>
    <w:rsid w:val="00682D43"/>
    <w:pPr>
      <w:tabs>
        <w:tab w:val="center" w:pos="4536"/>
        <w:tab w:val="right" w:pos="9072"/>
      </w:tabs>
    </w:pPr>
  </w:style>
  <w:style w:type="character" w:customStyle="1" w:styleId="FuzeileZchn">
    <w:name w:val="Fußzeile Zchn"/>
    <w:basedOn w:val="Absatz-Standardschriftart"/>
    <w:link w:val="Fuzeile"/>
    <w:uiPriority w:val="99"/>
    <w:rsid w:val="00682D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1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weibri\Desktop\Muster\Nutzungsvertrag%20Nr_plesse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EA9B-3FF8-42F6-8AC7-3C676A95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Nutzungsvertrag Nr_plesse1</Template>
  <TotalTime>0</TotalTime>
  <Pages>5</Pages>
  <Words>1264</Words>
  <Characters>7966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HSVV</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Weiße-Spiller, Britta (Hessen Mobil)</dc:creator>
  <cp:lastModifiedBy>Jana Haensch</cp:lastModifiedBy>
  <cp:revision>2</cp:revision>
  <cp:lastPrinted>2020-09-14T09:54:00Z</cp:lastPrinted>
  <dcterms:created xsi:type="dcterms:W3CDTF">2021-03-29T05:11:00Z</dcterms:created>
  <dcterms:modified xsi:type="dcterms:W3CDTF">2021-03-29T05:11:00Z</dcterms:modified>
</cp:coreProperties>
</file>