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86" w:rsidRDefault="0012310C" w:rsidP="0012310C">
      <w:pPr>
        <w:pStyle w:val="berschrift1"/>
      </w:pPr>
      <w:bookmarkStart w:id="0" w:name="_GoBack"/>
      <w:bookmarkEnd w:id="0"/>
      <w:r w:rsidRPr="0012310C">
        <w:t>H</w:t>
      </w:r>
      <w:r w:rsidR="00D91786">
        <w:t>ilfestellung für die Erstellung von Ausschreibungstexten</w:t>
      </w:r>
      <w:r w:rsidR="004B602A">
        <w:t xml:space="preserve"> für </w:t>
      </w:r>
      <w:r w:rsidR="00116918">
        <w:t>Fahrradab</w:t>
      </w:r>
      <w:r w:rsidR="004B602A">
        <w:t xml:space="preserve">stellanlagen – </w:t>
      </w:r>
      <w:r w:rsidR="004B602A" w:rsidRPr="00401D20">
        <w:rPr>
          <w:color w:val="0070C0"/>
        </w:rPr>
        <w:t>Variante 2: Modell</w:t>
      </w:r>
      <w:r w:rsidR="00037DAB" w:rsidRPr="00401D20">
        <w:rPr>
          <w:color w:val="0070C0"/>
        </w:rPr>
        <w:t>kategorie</w:t>
      </w:r>
      <w:r w:rsidR="004B602A" w:rsidRPr="00401D20">
        <w:rPr>
          <w:color w:val="0070C0"/>
        </w:rPr>
        <w:t xml:space="preserve"> vorgegeben</w:t>
      </w:r>
    </w:p>
    <w:p w:rsidR="00DB2C19" w:rsidRPr="00DB2C19" w:rsidRDefault="000A265E" w:rsidP="00D91786">
      <w:pPr>
        <w:pStyle w:val="berschrift2"/>
      </w:pPr>
      <w:r>
        <w:t>Einleitung</w:t>
      </w:r>
    </w:p>
    <w:p w:rsidR="00D91786" w:rsidRDefault="00D91786" w:rsidP="00D91786">
      <w:r w:rsidRPr="009D5D4B">
        <w:t xml:space="preserve">Die </w:t>
      </w:r>
      <w:r>
        <w:t>Hilfestellung für die Erstellung von Ausschreibungstexten</w:t>
      </w:r>
      <w:r w:rsidRPr="009D5D4B">
        <w:t xml:space="preserve"> für </w:t>
      </w:r>
      <w:r>
        <w:t xml:space="preserve">Fahrradabstellanlagen </w:t>
      </w:r>
      <w:r w:rsidRPr="009D5D4B">
        <w:t>in Hessen soll künftige Projektträger – wie z. B. Städte und Gemeinden, R</w:t>
      </w:r>
      <w:r>
        <w:t xml:space="preserve">egionalverbände oder Landkreise sowie private und öffentliche Bauherrschaften </w:t>
      </w:r>
      <w:r w:rsidRPr="009D5D4B">
        <w:t>– dabei unterstützen</w:t>
      </w:r>
      <w:r>
        <w:t>,</w:t>
      </w:r>
      <w:r w:rsidRPr="009D5D4B">
        <w:t xml:space="preserve"> eine qualitativ hochwertige Ausschreibung </w:t>
      </w:r>
      <w:r>
        <w:t xml:space="preserve">von </w:t>
      </w:r>
      <w:r w:rsidR="00116918">
        <w:t>Fahrradab</w:t>
      </w:r>
      <w:r>
        <w:t xml:space="preserve">stellanlagen </w:t>
      </w:r>
      <w:r w:rsidRPr="009D5D4B">
        <w:t>zu</w:t>
      </w:r>
      <w:r>
        <w:t xml:space="preserve"> er</w:t>
      </w:r>
      <w:r w:rsidRPr="009D5D4B">
        <w:t>stellen.</w:t>
      </w:r>
      <w:r w:rsidR="00116918">
        <w:t xml:space="preserve"> Das Word-Dokument wurde absichtlich wenig formatiert, um den Anwendern größtmögliche Freiheiten bei der Bearbeitung zu ermöglichen.</w:t>
      </w:r>
    </w:p>
    <w:p w:rsidR="00D91786" w:rsidRDefault="00D91786" w:rsidP="00D91786">
      <w:r w:rsidRPr="009D5D4B">
        <w:t>Für die</w:t>
      </w:r>
      <w:r>
        <w:t xml:space="preserve"> Errichtung von Fahrradabstellanlagen </w:t>
      </w:r>
      <w:r w:rsidRPr="009D5D4B">
        <w:t xml:space="preserve">bietet die </w:t>
      </w:r>
      <w:r>
        <w:t xml:space="preserve">Hilfestellung </w:t>
      </w:r>
      <w:r w:rsidRPr="009D5D4B">
        <w:t>dem Projektträger vorgefertigte Textpassagen und weiterführende Hinweise zur Erstellung der eigenen Ausschreibung</w:t>
      </w:r>
      <w:r>
        <w:t>.</w:t>
      </w:r>
    </w:p>
    <w:p w:rsidR="00A65FC7" w:rsidRDefault="00A65FC7" w:rsidP="00A65FC7">
      <w:r>
        <w:t xml:space="preserve">Diese Fassung der Hilfestellung richtet sich an ausschreibende Stellen, die anhand des Leitfadens Fahrradabstellanlagen bereits eine oder ggf. mehrere geeignete Modellkategorien identifiziert haben und deren notwendige Anforderungen im Anwendungsfall spezifiziert werden sollen. </w:t>
      </w:r>
    </w:p>
    <w:p w:rsidR="00D91786" w:rsidRDefault="00D91786" w:rsidP="00D91786">
      <w:r>
        <w:t xml:space="preserve">Aufgrund der hohen Individualität bei der Errichtung von </w:t>
      </w:r>
      <w:r w:rsidR="00116918">
        <w:t>Fahrradab</w:t>
      </w:r>
      <w:r>
        <w:t>stellanlagen setzt sich die Hilfestellung aus mehreren vorgefassten „Anforderungsaspekten“ zusammen, aus denen das jeweils benötigte Kriterium im speziellen Anwendungsfall ausgewählt werden kann.</w:t>
      </w:r>
      <w:r w:rsidR="00A65FC7">
        <w:t xml:space="preserve"> </w:t>
      </w:r>
    </w:p>
    <w:p w:rsidR="00D91786" w:rsidRDefault="00D91786" w:rsidP="00D91786">
      <w:r>
        <w:t xml:space="preserve">Neben den allgemeinen Angaben unter </w:t>
      </w:r>
      <w:r w:rsidR="00116918">
        <w:t xml:space="preserve">den Nummern </w:t>
      </w:r>
      <w:r>
        <w:t>1.</w:t>
      </w:r>
      <w:r w:rsidR="00037DAB">
        <w:t>2</w:t>
      </w:r>
      <w:r>
        <w:t xml:space="preserve"> - 1.4 sind dabei relevant</w:t>
      </w:r>
    </w:p>
    <w:p w:rsidR="00A65FC7" w:rsidRDefault="00A65FC7" w:rsidP="00A65FC7">
      <w:pPr>
        <w:pStyle w:val="Aufzhlung1Ebene"/>
        <w:numPr>
          <w:ilvl w:val="0"/>
          <w:numId w:val="2"/>
        </w:numPr>
        <w:tabs>
          <w:tab w:val="clear" w:pos="227"/>
        </w:tabs>
        <w:ind w:left="284" w:hanging="284"/>
      </w:pPr>
      <w:r>
        <w:t>die Rahmenbedingungen, die den Anwendungsfall, die Anzahl der zu errichtenden Fahrradabstellplätze, den Flächenbedarf und die zur Verfügung stehende Fläche umfassen (</w:t>
      </w:r>
      <w:r w:rsidR="00116918">
        <w:t>Nr.</w:t>
      </w:r>
      <w:r>
        <w:t xml:space="preserve"> 1.6)</w:t>
      </w:r>
    </w:p>
    <w:p w:rsidR="00A65FC7" w:rsidRDefault="00A65FC7" w:rsidP="00A65FC7">
      <w:pPr>
        <w:pStyle w:val="Aufzhlung1Ebene"/>
        <w:numPr>
          <w:ilvl w:val="0"/>
          <w:numId w:val="2"/>
        </w:numPr>
        <w:tabs>
          <w:tab w:val="clear" w:pos="227"/>
        </w:tabs>
        <w:ind w:left="284" w:hanging="284"/>
      </w:pPr>
      <w:r>
        <w:t>die grundsätzlichen Anforderungen an Fahrradabstellanlagen (</w:t>
      </w:r>
      <w:r w:rsidR="00116918">
        <w:t>Nr.</w:t>
      </w:r>
      <w:r>
        <w:t xml:space="preserve"> 1.7)</w:t>
      </w:r>
    </w:p>
    <w:p w:rsidR="00A65FC7" w:rsidRDefault="00A65FC7" w:rsidP="00A65FC7">
      <w:pPr>
        <w:pStyle w:val="Aufzhlung1Ebene"/>
        <w:numPr>
          <w:ilvl w:val="0"/>
          <w:numId w:val="2"/>
        </w:numPr>
        <w:tabs>
          <w:tab w:val="clear" w:pos="227"/>
        </w:tabs>
        <w:ind w:left="284" w:hanging="284"/>
      </w:pPr>
      <w:r>
        <w:t>die weiteren projektspezifischen Anforderungen an die zu errichtende Fahrradabstellanlage mit den Aspekten Anforderung</w:t>
      </w:r>
      <w:r w:rsidR="00037DAB">
        <w:t>,</w:t>
      </w:r>
      <w:r>
        <w:t xml:space="preserve"> Nutzende, Material, Oberfläche, Befestigungsart, bei Fahrradboxen ergänzend Anordnung, Schließsystem, Material, Oberfläche, Dachform, Türanschlag und Ausstattung sowie spezifische Anforderungen an Sonderfahrradabstellanlagen und weitere vorzusehende Abstellanlagen (</w:t>
      </w:r>
      <w:r w:rsidR="00116918">
        <w:t>Nr.</w:t>
      </w:r>
      <w:r>
        <w:t xml:space="preserve"> 1.8)</w:t>
      </w:r>
    </w:p>
    <w:p w:rsidR="00A65FC7" w:rsidRPr="00401D20" w:rsidRDefault="00A65FC7" w:rsidP="00A65FC7">
      <w:pPr>
        <w:rPr>
          <w:b/>
        </w:rPr>
      </w:pPr>
      <w:r w:rsidRPr="00401D20">
        <w:rPr>
          <w:b/>
        </w:rPr>
        <w:t xml:space="preserve">Die Hilfestellung für die Erstellung von Ausschreibungstexten basiert auf dem Leitfaden Fahrradabstellanlagen und den dort dargestellten und erläuterten Auswahlkriterien und Typensteckbriefen für Fahrradabstellanlagen. </w:t>
      </w:r>
    </w:p>
    <w:p w:rsidR="00632618" w:rsidRPr="00633923" w:rsidRDefault="009D78E4" w:rsidP="00DB2C19">
      <w:pPr>
        <w:rPr>
          <w:b/>
        </w:rPr>
      </w:pPr>
      <w:r w:rsidRPr="00633923">
        <w:rPr>
          <w:b/>
        </w:rPr>
        <w:t xml:space="preserve">Eine Vororientierung zur Auswahl der geeigneten Fahrradabstellanlagen anhand des Leitfadens </w:t>
      </w:r>
      <w:r w:rsidR="00A65FC7">
        <w:rPr>
          <w:b/>
        </w:rPr>
        <w:t>ist für die Nutzung dieser Hilfestellung Voraussetzung</w:t>
      </w:r>
      <w:r w:rsidRPr="00633923">
        <w:rPr>
          <w:b/>
        </w:rPr>
        <w:t>.</w:t>
      </w:r>
    </w:p>
    <w:p w:rsidR="004B602A" w:rsidRDefault="004B602A" w:rsidP="00DB2C19">
      <w:r>
        <w:rPr>
          <w:b/>
        </w:rPr>
        <w:t>Wenn durch die Nutzung des Leitfadens kein</w:t>
      </w:r>
      <w:r w:rsidR="00037DAB">
        <w:rPr>
          <w:b/>
        </w:rPr>
        <w:t>e</w:t>
      </w:r>
      <w:r>
        <w:rPr>
          <w:b/>
        </w:rPr>
        <w:t xml:space="preserve"> geeignete Modellkategorie identifiziert wurde, kann die alternative Hilfestellung (Variante 1: Modell</w:t>
      </w:r>
      <w:r w:rsidR="00037DAB">
        <w:rPr>
          <w:b/>
        </w:rPr>
        <w:t>kategorie</w:t>
      </w:r>
      <w:r>
        <w:rPr>
          <w:b/>
        </w:rPr>
        <w:t xml:space="preserve"> offen) genutzt werden</w:t>
      </w:r>
    </w:p>
    <w:p w:rsidR="00633923" w:rsidRDefault="00633923">
      <w:pPr>
        <w:spacing w:after="0" w:line="240" w:lineRule="auto"/>
        <w:rPr>
          <w:i/>
          <w:color w:val="0070C0"/>
        </w:rPr>
      </w:pPr>
      <w:r>
        <w:rPr>
          <w:i/>
          <w:color w:val="0070C0"/>
        </w:rPr>
        <w:br w:type="page"/>
      </w:r>
    </w:p>
    <w:p w:rsidR="00A65FC7" w:rsidRPr="00370733" w:rsidRDefault="00A65FC7" w:rsidP="00A65FC7">
      <w:pPr>
        <w:rPr>
          <w:i/>
          <w:color w:val="0070C0"/>
        </w:rPr>
      </w:pPr>
      <w:r w:rsidRPr="00370733">
        <w:rPr>
          <w:i/>
          <w:color w:val="0070C0"/>
        </w:rPr>
        <w:lastRenderedPageBreak/>
        <w:t xml:space="preserve">Die Vorgehensweise bei der Anwendung der </w:t>
      </w:r>
      <w:r>
        <w:rPr>
          <w:i/>
          <w:color w:val="0070C0"/>
        </w:rPr>
        <w:t>Hilfestellung</w:t>
      </w:r>
      <w:r w:rsidRPr="00370733">
        <w:rPr>
          <w:i/>
          <w:color w:val="0070C0"/>
        </w:rPr>
        <w:t xml:space="preserve"> sieht im Allgemeinen folgende Handhabung vor:</w:t>
      </w:r>
    </w:p>
    <w:p w:rsidR="00116918" w:rsidRPr="00401D20" w:rsidRDefault="00116918" w:rsidP="00116918">
      <w:pPr>
        <w:pStyle w:val="Aufzhlung1Ebene"/>
        <w:numPr>
          <w:ilvl w:val="0"/>
          <w:numId w:val="2"/>
        </w:numPr>
        <w:tabs>
          <w:tab w:val="clear" w:pos="227"/>
        </w:tabs>
        <w:ind w:left="284" w:hanging="284"/>
        <w:rPr>
          <w:i/>
          <w:color w:val="0070C0"/>
        </w:rPr>
      </w:pPr>
      <w:r w:rsidRPr="00116918">
        <w:rPr>
          <w:i/>
          <w:color w:val="0070C0"/>
        </w:rPr>
        <w:t>Blau, kursiv geschriebene Texte dienen als Hilfestellung bei den Eintragungen</w:t>
      </w:r>
    </w:p>
    <w:p w:rsidR="00A65FC7" w:rsidRPr="00370733" w:rsidRDefault="00A65FC7" w:rsidP="00A65FC7">
      <w:pPr>
        <w:pStyle w:val="Aufzhlung1Ebene"/>
        <w:numPr>
          <w:ilvl w:val="0"/>
          <w:numId w:val="2"/>
        </w:numPr>
        <w:tabs>
          <w:tab w:val="clear" w:pos="227"/>
        </w:tabs>
        <w:ind w:left="284" w:hanging="284"/>
        <w:rPr>
          <w:i/>
          <w:color w:val="0070C0"/>
        </w:rPr>
      </w:pPr>
      <w:r w:rsidRPr="00370733">
        <w:rPr>
          <w:i/>
          <w:color w:val="0070C0"/>
          <w:highlight w:val="lightGray"/>
        </w:rPr>
        <w:t>Grau</w:t>
      </w:r>
      <w:r w:rsidRPr="00370733">
        <w:rPr>
          <w:i/>
          <w:color w:val="0070C0"/>
        </w:rPr>
        <w:t xml:space="preserve"> hinterlegte Felder sind durch entsprechende Texte zu </w:t>
      </w:r>
      <w:r>
        <w:rPr>
          <w:i/>
          <w:color w:val="0070C0"/>
        </w:rPr>
        <w:t xml:space="preserve">ersetzen / zu </w:t>
      </w:r>
      <w:r w:rsidRPr="00370733">
        <w:rPr>
          <w:i/>
          <w:color w:val="0070C0"/>
        </w:rPr>
        <w:t>ergänzen. Das gilt auch in Tabellen und dient dort der Festlegung weiterer Anforderungen.</w:t>
      </w:r>
    </w:p>
    <w:p w:rsidR="00A65FC7" w:rsidRPr="00370733" w:rsidRDefault="00A65FC7" w:rsidP="00A65FC7">
      <w:pPr>
        <w:pStyle w:val="Aufzhlung1Ebene"/>
        <w:numPr>
          <w:ilvl w:val="0"/>
          <w:numId w:val="2"/>
        </w:numPr>
        <w:tabs>
          <w:tab w:val="clear" w:pos="227"/>
        </w:tabs>
        <w:ind w:left="284" w:hanging="284"/>
        <w:rPr>
          <w:i/>
          <w:color w:val="0070C0"/>
        </w:rPr>
      </w:pPr>
      <w:r w:rsidRPr="00370733">
        <w:rPr>
          <w:i/>
          <w:color w:val="0070C0"/>
        </w:rPr>
        <w:t>Kästen (</w:t>
      </w:r>
      <w:sdt>
        <w:sdtPr>
          <w:rPr>
            <w:i/>
            <w:color w:val="0070C0"/>
            <w:highlight w:val="lightGray"/>
          </w:rPr>
          <w:id w:val="-472453595"/>
          <w14:checkbox>
            <w14:checked w14:val="0"/>
            <w14:checkedState w14:val="2612" w14:font="MS Gothic"/>
            <w14:uncheckedState w14:val="2610" w14:font="MS Gothic"/>
          </w14:checkbox>
        </w:sdtPr>
        <w:sdtEndPr/>
        <w:sdtContent>
          <w:r>
            <w:rPr>
              <w:rFonts w:ascii="MS Gothic" w:eastAsia="MS Gothic" w:hAnsi="MS Gothic" w:hint="eastAsia"/>
              <w:i/>
              <w:color w:val="0070C0"/>
              <w:highlight w:val="lightGray"/>
            </w:rPr>
            <w:t>☐</w:t>
          </w:r>
        </w:sdtContent>
      </w:sdt>
      <w:r w:rsidRPr="00370733">
        <w:rPr>
          <w:i/>
          <w:color w:val="0070C0"/>
        </w:rPr>
        <w:t>) sind entsprechend den gewünschten Kriterien anzukreuzen</w:t>
      </w:r>
      <w:r>
        <w:rPr>
          <w:i/>
          <w:color w:val="0070C0"/>
        </w:rPr>
        <w:t>, nicht benötigte Kriterien können gelöscht werden</w:t>
      </w:r>
    </w:p>
    <w:p w:rsidR="00A65FC7" w:rsidRDefault="00A65FC7" w:rsidP="00A65FC7">
      <w:pPr>
        <w:pStyle w:val="Aufzhlung1Ebene"/>
        <w:numPr>
          <w:ilvl w:val="0"/>
          <w:numId w:val="2"/>
        </w:numPr>
        <w:tabs>
          <w:tab w:val="clear" w:pos="227"/>
        </w:tabs>
        <w:ind w:left="284" w:hanging="284"/>
        <w:rPr>
          <w:i/>
          <w:color w:val="0070C0"/>
        </w:rPr>
      </w:pPr>
      <w:r w:rsidRPr="00370733">
        <w:rPr>
          <w:i/>
          <w:noProof/>
          <w:color w:val="0070C0"/>
        </w:rPr>
        <w:drawing>
          <wp:anchor distT="0" distB="0" distL="114300" distR="114300" simplePos="0" relativeHeight="251659264" behindDoc="1" locked="0" layoutInCell="1" allowOverlap="1" wp14:anchorId="0C0C9153" wp14:editId="592FCEC1">
            <wp:simplePos x="0" y="0"/>
            <wp:positionH relativeFrom="column">
              <wp:posOffset>1677035</wp:posOffset>
            </wp:positionH>
            <wp:positionV relativeFrom="paragraph">
              <wp:posOffset>84455</wp:posOffset>
            </wp:positionV>
            <wp:extent cx="692785" cy="314325"/>
            <wp:effectExtent l="0" t="0" r="0" b="0"/>
            <wp:wrapTight wrapText="bothSides">
              <wp:wrapPolygon edited="0">
                <wp:start x="6533" y="0"/>
                <wp:lineTo x="6533" y="6545"/>
                <wp:lineTo x="13067" y="6545"/>
                <wp:lineTo x="13661" y="0"/>
                <wp:lineTo x="6533" y="0"/>
              </wp:wrapPolygon>
            </wp:wrapTight>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82475" b="36422"/>
                    <a:stretch/>
                  </pic:blipFill>
                  <pic:spPr bwMode="auto">
                    <a:xfrm>
                      <a:off x="0" y="0"/>
                      <a:ext cx="692785" cy="3143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370733">
        <w:rPr>
          <w:i/>
          <w:color w:val="0070C0"/>
        </w:rPr>
        <w:t xml:space="preserve">Leere Felder in Tabellen </w:t>
      </w:r>
      <w:r w:rsidRPr="00370733">
        <w:rPr>
          <w:color w:val="0070C0"/>
          <w:sz w:val="56"/>
        </w:rPr>
        <w:t>(</w:t>
      </w:r>
      <w:r w:rsidRPr="00370733">
        <w:rPr>
          <w:i/>
          <w:color w:val="0070C0"/>
        </w:rPr>
        <w:t xml:space="preserve">     </w:t>
      </w:r>
      <w:r w:rsidRPr="00370733">
        <w:rPr>
          <w:i/>
          <w:color w:val="0070C0"/>
        </w:rPr>
        <w:br/>
        <w:t xml:space="preserve">     </w:t>
      </w:r>
      <w:r w:rsidRPr="00370733">
        <w:rPr>
          <w:color w:val="0070C0"/>
          <w:sz w:val="56"/>
          <w:szCs w:val="48"/>
        </w:rPr>
        <w:t>)</w:t>
      </w:r>
      <w:r w:rsidRPr="00370733">
        <w:rPr>
          <w:i/>
          <w:color w:val="0070C0"/>
        </w:rPr>
        <w:t xml:space="preserve"> sollen entsprechend den </w:t>
      </w:r>
      <w:r>
        <w:rPr>
          <w:i/>
          <w:color w:val="0070C0"/>
        </w:rPr>
        <w:t xml:space="preserve">Spaltenüberschriften ausgefüllt oder ggf. nur </w:t>
      </w:r>
      <w:r w:rsidRPr="00370733">
        <w:rPr>
          <w:i/>
          <w:color w:val="0070C0"/>
        </w:rPr>
        <w:t>angekreuzt werden</w:t>
      </w:r>
    </w:p>
    <w:p w:rsidR="00A65FC7" w:rsidRPr="00370733" w:rsidRDefault="00A65FC7" w:rsidP="00A65FC7">
      <w:pPr>
        <w:pStyle w:val="Aufzhlung1Ebene"/>
        <w:numPr>
          <w:ilvl w:val="0"/>
          <w:numId w:val="2"/>
        </w:numPr>
        <w:tabs>
          <w:tab w:val="clear" w:pos="227"/>
        </w:tabs>
        <w:ind w:left="284" w:hanging="284"/>
        <w:rPr>
          <w:i/>
          <w:color w:val="0070C0"/>
        </w:rPr>
      </w:pPr>
      <w:r>
        <w:rPr>
          <w:i/>
          <w:color w:val="0070C0"/>
        </w:rPr>
        <w:t xml:space="preserve">Sind alternative Angaben möglich, ist die jeweils nicht relevante / verwendete Passage zu </w:t>
      </w:r>
      <w:r w:rsidR="00037DAB">
        <w:rPr>
          <w:i/>
          <w:color w:val="0070C0"/>
        </w:rPr>
        <w:t>löschen</w:t>
      </w:r>
      <w:r>
        <w:rPr>
          <w:i/>
          <w:color w:val="0070C0"/>
        </w:rPr>
        <w:t>.</w:t>
      </w:r>
    </w:p>
    <w:p w:rsidR="00A65FC7" w:rsidRDefault="00A65FC7" w:rsidP="00A65FC7">
      <w:pPr>
        <w:rPr>
          <w:i/>
          <w:color w:val="0070C0"/>
        </w:rPr>
      </w:pPr>
      <w:r w:rsidRPr="00370733">
        <w:rPr>
          <w:i/>
          <w:color w:val="0070C0"/>
        </w:rPr>
        <w:t>Zu den jeweiligen Absätzen sind weitere Hinweise zur Handhabung enthalten.</w:t>
      </w:r>
    </w:p>
    <w:p w:rsidR="00D65396" w:rsidRDefault="00D65396">
      <w:pPr>
        <w:spacing w:after="0" w:line="240" w:lineRule="auto"/>
        <w:rPr>
          <w:i/>
          <w:color w:val="0070C0"/>
        </w:rPr>
      </w:pPr>
      <w:r>
        <w:rPr>
          <w:i/>
          <w:color w:val="0070C0"/>
        </w:rPr>
        <w:br w:type="page"/>
      </w:r>
    </w:p>
    <w:p w:rsidR="00AE38A4" w:rsidRDefault="00AE38A4" w:rsidP="00AE38A4">
      <w:pPr>
        <w:pStyle w:val="berschrift2"/>
        <w:rPr>
          <w:highlight w:val="lightGray"/>
        </w:rPr>
      </w:pPr>
      <w:r w:rsidRPr="001B7BBE">
        <w:rPr>
          <w:highlight w:val="lightGray"/>
        </w:rPr>
        <w:lastRenderedPageBreak/>
        <w:t>Titel der Leistungsbeschreibung</w:t>
      </w:r>
    </w:p>
    <w:p w:rsidR="00DB2C19" w:rsidRPr="00DB2C19" w:rsidRDefault="00DB2C19" w:rsidP="002A7AA6">
      <w:pPr>
        <w:pStyle w:val="berschrift2"/>
        <w:rPr>
          <w:b w:val="0"/>
        </w:rPr>
      </w:pPr>
      <w:r w:rsidRPr="00DB2C19">
        <w:t xml:space="preserve">Auftraggeber und </w:t>
      </w:r>
      <w:r w:rsidR="004F5FCE">
        <w:t xml:space="preserve">/ oder </w:t>
      </w:r>
      <w:r w:rsidRPr="00DB2C19">
        <w:t>Vergabestelle:</w:t>
      </w:r>
    </w:p>
    <w:p w:rsidR="00DB2C19" w:rsidRPr="00DB2C19" w:rsidRDefault="004F5FCE" w:rsidP="00DB2C19">
      <w:pPr>
        <w:rPr>
          <w:highlight w:val="lightGray"/>
        </w:rPr>
      </w:pPr>
      <w:r>
        <w:rPr>
          <w:highlight w:val="lightGray"/>
        </w:rPr>
        <w:t xml:space="preserve">Bauherr / Projektträger / </w:t>
      </w:r>
      <w:r w:rsidR="00DB2C19" w:rsidRPr="00DB2C19">
        <w:rPr>
          <w:highlight w:val="lightGray"/>
        </w:rPr>
        <w:t>Gebietskörperschaft</w:t>
      </w:r>
      <w:r w:rsidR="00200FDE">
        <w:rPr>
          <w:highlight w:val="lightGray"/>
        </w:rPr>
        <w:t xml:space="preserve"> / Vergabestelle</w:t>
      </w:r>
    </w:p>
    <w:p w:rsidR="00DB2C19" w:rsidRPr="00DB2C19" w:rsidRDefault="00DB2C19" w:rsidP="00DB2C19">
      <w:pPr>
        <w:rPr>
          <w:highlight w:val="lightGray"/>
        </w:rPr>
      </w:pPr>
      <w:r w:rsidRPr="00DB2C19">
        <w:rPr>
          <w:highlight w:val="lightGray"/>
        </w:rPr>
        <w:t>Straße</w:t>
      </w:r>
    </w:p>
    <w:p w:rsidR="00DB2C19" w:rsidRDefault="00DB2C19" w:rsidP="00DB2C19">
      <w:r w:rsidRPr="00DB2C19">
        <w:rPr>
          <w:highlight w:val="lightGray"/>
        </w:rPr>
        <w:t>PLZ</w:t>
      </w:r>
      <w:r>
        <w:t xml:space="preserve"> </w:t>
      </w:r>
    </w:p>
    <w:p w:rsidR="00DB2C19" w:rsidRDefault="002A7AA6" w:rsidP="002A7AA6">
      <w:pPr>
        <w:pStyle w:val="berschrift2"/>
        <w:rPr>
          <w:b w:val="0"/>
        </w:rPr>
      </w:pPr>
      <w:r>
        <w:t>Aufgabenbeschreibung</w:t>
      </w:r>
      <w:r w:rsidR="00DB2C19">
        <w:t xml:space="preserve"> / </w:t>
      </w:r>
      <w:r w:rsidR="00D65396">
        <w:t xml:space="preserve">Erbringungsort </w:t>
      </w:r>
    </w:p>
    <w:p w:rsidR="00DB2C19" w:rsidRPr="001B7BBE" w:rsidRDefault="00DB2C19" w:rsidP="00DB2C19">
      <w:pPr>
        <w:rPr>
          <w:i/>
          <w:color w:val="0070C0"/>
        </w:rPr>
      </w:pPr>
      <w:r w:rsidRPr="001B7BBE">
        <w:rPr>
          <w:i/>
          <w:color w:val="0070C0"/>
        </w:rPr>
        <w:t>Welche Lei</w:t>
      </w:r>
      <w:r w:rsidR="00387ED5" w:rsidRPr="001B7BBE">
        <w:rPr>
          <w:i/>
          <w:color w:val="0070C0"/>
        </w:rPr>
        <w:t>s</w:t>
      </w:r>
      <w:r w:rsidRPr="001B7BBE">
        <w:rPr>
          <w:i/>
          <w:color w:val="0070C0"/>
        </w:rPr>
        <w:t xml:space="preserve">tung soll grundsätzlich erbracht werden? </w:t>
      </w:r>
    </w:p>
    <w:p w:rsidR="002A7AA6" w:rsidRDefault="00116918" w:rsidP="002A7AA6">
      <w:r>
        <w:rPr>
          <w:highlight w:val="lightGray"/>
        </w:rPr>
        <w:t>Fahrradab</w:t>
      </w:r>
      <w:r w:rsidR="00D91786">
        <w:rPr>
          <w:highlight w:val="lightGray"/>
        </w:rPr>
        <w:t xml:space="preserve">stellanlage </w:t>
      </w:r>
      <w:r w:rsidR="002A7AA6">
        <w:rPr>
          <w:highlight w:val="lightGray"/>
        </w:rPr>
        <w:t xml:space="preserve">entsprechend den Anforderungen </w:t>
      </w:r>
      <w:r w:rsidR="002A7AA6" w:rsidRPr="002A7AA6">
        <w:rPr>
          <w:highlight w:val="lightGray"/>
        </w:rPr>
        <w:t>herstellen, liefern und nach den Vorgaben einbauen</w:t>
      </w:r>
      <w:r w:rsidR="002A7AA6">
        <w:t>.</w:t>
      </w:r>
    </w:p>
    <w:p w:rsidR="00D65396" w:rsidRPr="00D65396" w:rsidRDefault="00D65396" w:rsidP="002A7AA6">
      <w:pPr>
        <w:rPr>
          <w:i/>
          <w:color w:val="0070C0"/>
        </w:rPr>
      </w:pPr>
      <w:r w:rsidRPr="001B7BBE">
        <w:rPr>
          <w:i/>
          <w:color w:val="0070C0"/>
        </w:rPr>
        <w:t>W</w:t>
      </w:r>
      <w:r>
        <w:rPr>
          <w:i/>
          <w:color w:val="0070C0"/>
        </w:rPr>
        <w:t>o soll die Leistung erbracht werden</w:t>
      </w:r>
      <w:r w:rsidRPr="001B7BBE">
        <w:rPr>
          <w:i/>
          <w:color w:val="0070C0"/>
        </w:rPr>
        <w:t xml:space="preserve">? </w:t>
      </w:r>
      <w:r w:rsidR="00D91786">
        <w:rPr>
          <w:i/>
          <w:color w:val="0070C0"/>
        </w:rPr>
        <w:t>Adresse, ggf. Ortsskizze als Anlage</w:t>
      </w:r>
    </w:p>
    <w:p w:rsidR="002A7AA6" w:rsidRDefault="0081400A" w:rsidP="002A7AA6">
      <w:r w:rsidRPr="0081400A">
        <w:t>Ort der Leistungserbringung:</w:t>
      </w:r>
      <w:r>
        <w:t xml:space="preserve"> </w:t>
      </w:r>
      <w:r w:rsidRPr="0081400A">
        <w:rPr>
          <w:highlight w:val="lightGray"/>
        </w:rPr>
        <w:t>_____________________________________</w:t>
      </w:r>
    </w:p>
    <w:p w:rsidR="008930D8" w:rsidRDefault="008930D8" w:rsidP="008930D8">
      <w:pPr>
        <w:pStyle w:val="berschrift2"/>
      </w:pPr>
      <w:r>
        <w:t>Zu berücksichtigende Modellkategorien</w:t>
      </w:r>
    </w:p>
    <w:p w:rsidR="008930D8" w:rsidRDefault="008930D8" w:rsidP="008930D8">
      <w:pPr>
        <w:spacing w:after="0" w:line="240" w:lineRule="auto"/>
        <w:rPr>
          <w:i/>
          <w:color w:val="0070C0"/>
        </w:rPr>
      </w:pPr>
    </w:p>
    <w:p w:rsidR="008930D8" w:rsidRDefault="008930D8" w:rsidP="008930D8">
      <w:pPr>
        <w:spacing w:after="0" w:line="240" w:lineRule="auto"/>
        <w:rPr>
          <w:i/>
          <w:color w:val="0070C0"/>
        </w:rPr>
      </w:pPr>
      <w:r>
        <w:rPr>
          <w:i/>
          <w:color w:val="0070C0"/>
        </w:rPr>
        <w:t>Die geeigneten Modellkategorien wurden von der ausschreibenden Stelle über den Leitfaden Fahrradabstellanlagen ermittelt und werden hier vorgegeben.</w:t>
      </w:r>
      <w:r w:rsidR="00A65FC7">
        <w:rPr>
          <w:i/>
          <w:color w:val="0070C0"/>
        </w:rPr>
        <w:t xml:space="preserve"> Die Eignung im konkreten Anwendungsfall wurde überprüft und positiv bewertet.</w:t>
      </w:r>
    </w:p>
    <w:p w:rsidR="008930D8" w:rsidRDefault="008930D8" w:rsidP="008930D8">
      <w:pPr>
        <w:spacing w:after="0" w:line="240" w:lineRule="auto"/>
        <w:rPr>
          <w:i/>
          <w:color w:val="0070C0"/>
        </w:rPr>
      </w:pPr>
    </w:p>
    <w:p w:rsidR="008930D8" w:rsidRDefault="00EF06E5" w:rsidP="008930D8">
      <w:pPr>
        <w:ind w:left="705" w:hanging="705"/>
      </w:pPr>
      <w:sdt>
        <w:sdtPr>
          <w:rPr>
            <w:highlight w:val="lightGray"/>
          </w:rPr>
          <w:id w:val="-1128939944"/>
          <w14:checkbox>
            <w14:checked w14:val="0"/>
            <w14:checkedState w14:val="2612" w14:font="MS Gothic"/>
            <w14:uncheckedState w14:val="2610" w14:font="MS Gothic"/>
          </w14:checkbox>
        </w:sdtPr>
        <w:sdtEndPr/>
        <w:sdtContent>
          <w:r w:rsidR="008930D8">
            <w:rPr>
              <w:rFonts w:ascii="MS Gothic" w:eastAsia="MS Gothic" w:hAnsi="MS Gothic" w:hint="eastAsia"/>
              <w:highlight w:val="lightGray"/>
            </w:rPr>
            <w:t>☐</w:t>
          </w:r>
        </w:sdtContent>
      </w:sdt>
      <w:r w:rsidR="008930D8">
        <w:tab/>
      </w:r>
      <w:r w:rsidR="008930D8" w:rsidRPr="00B86BDE">
        <w:t>Durch d</w:t>
      </w:r>
      <w:r w:rsidR="008930D8">
        <w:t>ie ausschreibende Stelle festgelegte Modellkategorien</w:t>
      </w:r>
    </w:p>
    <w:p w:rsidR="008930D8" w:rsidRDefault="008930D8" w:rsidP="008930D8">
      <w:pPr>
        <w:ind w:left="705" w:hanging="705"/>
        <w:rPr>
          <w:highlight w:val="lightGray"/>
        </w:rPr>
      </w:pPr>
      <w:r>
        <w:t>Modell</w:t>
      </w:r>
      <w:r w:rsidR="00A65FC7">
        <w:t>kategorie</w:t>
      </w:r>
      <w:r>
        <w:t xml:space="preserve">(n): </w:t>
      </w:r>
      <w:r w:rsidRPr="007E04E3">
        <w:rPr>
          <w:highlight w:val="lightGray"/>
        </w:rPr>
        <w:t>_________________</w:t>
      </w:r>
      <w:r>
        <w:rPr>
          <w:highlight w:val="lightGray"/>
        </w:rPr>
        <w:t>________________</w:t>
      </w:r>
      <w:r w:rsidRPr="007E04E3">
        <w:rPr>
          <w:highlight w:val="lightGray"/>
        </w:rPr>
        <w:t>_</w:t>
      </w:r>
    </w:p>
    <w:p w:rsidR="008930D8" w:rsidRPr="006D5173" w:rsidRDefault="008930D8" w:rsidP="008930D8">
      <w:pPr>
        <w:rPr>
          <w:i/>
          <w:color w:val="0070C0"/>
        </w:rPr>
      </w:pPr>
      <w:r w:rsidRPr="006D5173">
        <w:rPr>
          <w:i/>
          <w:color w:val="0070C0"/>
        </w:rPr>
        <w:t>Die Festlegung eines bestimmten Modells is</w:t>
      </w:r>
      <w:r>
        <w:rPr>
          <w:i/>
          <w:color w:val="0070C0"/>
        </w:rPr>
        <w:t>t in einer öffentlichen Ausschr</w:t>
      </w:r>
      <w:r w:rsidRPr="006D5173">
        <w:rPr>
          <w:i/>
          <w:color w:val="0070C0"/>
        </w:rPr>
        <w:t>e</w:t>
      </w:r>
      <w:r>
        <w:rPr>
          <w:i/>
          <w:color w:val="0070C0"/>
        </w:rPr>
        <w:t>i</w:t>
      </w:r>
      <w:r w:rsidRPr="006D5173">
        <w:rPr>
          <w:i/>
          <w:color w:val="0070C0"/>
        </w:rPr>
        <w:t>bung nicht möglich</w:t>
      </w:r>
      <w:r>
        <w:rPr>
          <w:i/>
          <w:color w:val="0070C0"/>
        </w:rPr>
        <w:t>. Der Text ist zu löschen</w:t>
      </w:r>
      <w:r w:rsidRPr="006D5173">
        <w:rPr>
          <w:i/>
          <w:color w:val="0070C0"/>
        </w:rPr>
        <w:t>. Dies</w:t>
      </w:r>
      <w:r>
        <w:rPr>
          <w:i/>
          <w:color w:val="0070C0"/>
        </w:rPr>
        <w:t>e</w:t>
      </w:r>
      <w:r w:rsidRPr="006D5173">
        <w:rPr>
          <w:i/>
          <w:color w:val="0070C0"/>
        </w:rPr>
        <w:t xml:space="preserve"> Option kann nur bei nicht öffentlichen Ausschreibungen / von privat genutzt werden.</w:t>
      </w:r>
    </w:p>
    <w:p w:rsidR="008930D8" w:rsidRDefault="008930D8" w:rsidP="008930D8">
      <w:pPr>
        <w:rPr>
          <w:highlight w:val="lightGray"/>
        </w:rPr>
      </w:pPr>
      <w:r w:rsidRPr="007E04E3">
        <w:t xml:space="preserve">Konkretes Modell (falls gewünscht und für </w:t>
      </w:r>
      <w:r>
        <w:t xml:space="preserve">Anforderungen </w:t>
      </w:r>
      <w:r w:rsidRPr="007E04E3">
        <w:t>geeignet</w:t>
      </w:r>
      <w:r w:rsidR="00955D0B">
        <w:t>)</w:t>
      </w:r>
      <w:r w:rsidRPr="007E04E3">
        <w:t xml:space="preserve">: </w:t>
      </w:r>
      <w:r>
        <w:rPr>
          <w:highlight w:val="lightGray"/>
        </w:rPr>
        <w:t xml:space="preserve">_____________________ </w:t>
      </w:r>
    </w:p>
    <w:p w:rsidR="00DB2C19" w:rsidRDefault="00D95DC0" w:rsidP="002A7AA6">
      <w:pPr>
        <w:pStyle w:val="berschrift2"/>
      </w:pPr>
      <w:r>
        <w:t>Rahmenbedingungen</w:t>
      </w:r>
    </w:p>
    <w:p w:rsidR="00B8644D" w:rsidRPr="00B8644D" w:rsidRDefault="00B86BDE" w:rsidP="00B86BDE">
      <w:pPr>
        <w:rPr>
          <w:i/>
          <w:color w:val="0070C0"/>
        </w:rPr>
      </w:pPr>
      <w:r w:rsidRPr="00B8644D">
        <w:rPr>
          <w:i/>
          <w:color w:val="0070C0"/>
        </w:rPr>
        <w:t>Die Punkte 1</w:t>
      </w:r>
      <w:r w:rsidR="004A52CA">
        <w:rPr>
          <w:i/>
          <w:color w:val="0070C0"/>
        </w:rPr>
        <w:t>.1</w:t>
      </w:r>
      <w:r w:rsidRPr="00B8644D">
        <w:rPr>
          <w:i/>
          <w:color w:val="0070C0"/>
        </w:rPr>
        <w:t xml:space="preserve"> bis 3.3 sind zwingend auszufüllen</w:t>
      </w:r>
    </w:p>
    <w:p w:rsidR="00E0205A" w:rsidRDefault="00B30D03" w:rsidP="00B30D03">
      <w:pPr>
        <w:rPr>
          <w:b/>
        </w:rPr>
      </w:pPr>
      <w:r w:rsidRPr="00E0205A">
        <w:rPr>
          <w:b/>
        </w:rPr>
        <w:t>1. Anwendungsfall / Zweck:</w:t>
      </w:r>
    </w:p>
    <w:p w:rsidR="006A2FD4" w:rsidRDefault="006A2FD4" w:rsidP="006A2FD4">
      <w:r>
        <w:t xml:space="preserve">Zum </w:t>
      </w:r>
      <w:r w:rsidRPr="00D91786">
        <w:t>Anwendungsfall s</w:t>
      </w:r>
      <w:r w:rsidR="00116918">
        <w:t>iehe</w:t>
      </w:r>
      <w:r w:rsidRPr="00D91786">
        <w:t xml:space="preserve"> Kapitel </w:t>
      </w:r>
      <w:r w:rsidR="00D91786" w:rsidRPr="00D91786">
        <w:t>4</w:t>
      </w:r>
      <w:r w:rsidRPr="00D91786">
        <w:t xml:space="preserve"> im Leitfaden</w:t>
      </w:r>
      <w:r w:rsidR="00D91786" w:rsidRPr="00D91786">
        <w:t xml:space="preserve"> </w:t>
      </w:r>
      <w:r w:rsidR="00116918">
        <w:t xml:space="preserve">Fahrradabstellanlagen </w:t>
      </w:r>
      <w:r w:rsidR="00D91786">
        <w:t>(Wohngebäude, Bürogebäude/Verkaufsstätten etc.)</w:t>
      </w:r>
    </w:p>
    <w:p w:rsidR="00B30D03" w:rsidRDefault="004A52CA" w:rsidP="00B30D03">
      <w:r w:rsidRPr="004A52CA">
        <w:t>1.1 Anwendu</w:t>
      </w:r>
      <w:r>
        <w:t>n</w:t>
      </w:r>
      <w:r w:rsidRPr="004A52CA">
        <w:t>gsfall:</w:t>
      </w:r>
      <w:r>
        <w:rPr>
          <w:highlight w:val="lightGray"/>
        </w:rPr>
        <w:t xml:space="preserve"> </w:t>
      </w:r>
      <w:r w:rsidR="00045A64" w:rsidRPr="00045A64">
        <w:rPr>
          <w:highlight w:val="lightGray"/>
        </w:rPr>
        <w:t>______________________________________</w:t>
      </w:r>
    </w:p>
    <w:p w:rsidR="00E0205A" w:rsidRPr="00E0205A" w:rsidRDefault="00B30D03" w:rsidP="00B30D03">
      <w:pPr>
        <w:rPr>
          <w:b/>
        </w:rPr>
      </w:pPr>
      <w:r w:rsidRPr="00E0205A">
        <w:rPr>
          <w:b/>
        </w:rPr>
        <w:t>2.</w:t>
      </w:r>
      <w:r w:rsidR="007954A8" w:rsidRPr="00E0205A">
        <w:rPr>
          <w:b/>
        </w:rPr>
        <w:t xml:space="preserve"> Anzahl </w:t>
      </w:r>
      <w:r w:rsidR="006A2FD4">
        <w:rPr>
          <w:b/>
        </w:rPr>
        <w:t>der zu errichtenden Fahrradabstellplätze</w:t>
      </w:r>
    </w:p>
    <w:p w:rsidR="006A2FD4" w:rsidRDefault="006A2FD4" w:rsidP="006A2FD4">
      <w:r>
        <w:t>Zur Bedarfs</w:t>
      </w:r>
      <w:r w:rsidR="00116918">
        <w:t>abschätzung</w:t>
      </w:r>
      <w:r>
        <w:t xml:space="preserve"> </w:t>
      </w:r>
      <w:r w:rsidRPr="00D91786">
        <w:t>s</w:t>
      </w:r>
      <w:r w:rsidR="00116918">
        <w:t>iehe</w:t>
      </w:r>
      <w:r w:rsidRPr="00D91786">
        <w:t xml:space="preserve"> Kapitel </w:t>
      </w:r>
      <w:r w:rsidR="00D91786" w:rsidRPr="00D91786">
        <w:t>4.1</w:t>
      </w:r>
      <w:r w:rsidRPr="00D91786">
        <w:t xml:space="preserve"> im Leitfaden</w:t>
      </w:r>
      <w:r w:rsidR="008A0805">
        <w:t xml:space="preserve"> Fahrradabstellanlagen</w:t>
      </w:r>
    </w:p>
    <w:p w:rsidR="007954A8" w:rsidRDefault="00E0205A" w:rsidP="00B30D03">
      <w:r>
        <w:lastRenderedPageBreak/>
        <w:t xml:space="preserve">2.1 </w:t>
      </w:r>
      <w:r w:rsidR="007954A8">
        <w:t>benötigter Fahrrad</w:t>
      </w:r>
      <w:r w:rsidR="00124C6B">
        <w:t>ab</w:t>
      </w:r>
      <w:r w:rsidR="007954A8">
        <w:t>stellplätze</w:t>
      </w:r>
      <w:r>
        <w:t xml:space="preserve"> (Standardfahrrad)</w:t>
      </w:r>
      <w:r w:rsidR="00045A64">
        <w:t xml:space="preserve">: </w:t>
      </w:r>
      <w:r w:rsidR="00045A64" w:rsidRPr="00045A64">
        <w:rPr>
          <w:highlight w:val="lightGray"/>
        </w:rPr>
        <w:t>____</w:t>
      </w:r>
      <w:r>
        <w:t xml:space="preserve">, davon als Fahrradboxen: </w:t>
      </w:r>
      <w:r w:rsidRPr="00E0205A">
        <w:rPr>
          <w:highlight w:val="lightGray"/>
        </w:rPr>
        <w:t>_____</w:t>
      </w:r>
    </w:p>
    <w:p w:rsidR="00E0205A" w:rsidRDefault="00E0205A" w:rsidP="00E0205A">
      <w:r>
        <w:t xml:space="preserve">2.2 benötigter Fahrradabstellplätze (Sonderfahrrad): </w:t>
      </w:r>
      <w:r w:rsidRPr="00045A64">
        <w:rPr>
          <w:highlight w:val="lightGray"/>
        </w:rPr>
        <w:t>____</w:t>
      </w:r>
    </w:p>
    <w:p w:rsidR="0081400A" w:rsidRDefault="0081400A" w:rsidP="00B30D03">
      <w:pPr>
        <w:rPr>
          <w:b/>
        </w:rPr>
      </w:pPr>
      <w:r w:rsidRPr="004D5E12">
        <w:rPr>
          <w:b/>
        </w:rPr>
        <w:t>3. Flächen</w:t>
      </w:r>
      <w:r w:rsidR="006A2FD4">
        <w:rPr>
          <w:b/>
        </w:rPr>
        <w:t xml:space="preserve">bedarf </w:t>
      </w:r>
      <w:r w:rsidR="004069E7">
        <w:rPr>
          <w:b/>
        </w:rPr>
        <w:t xml:space="preserve">und Flächenverfügbarkeit </w:t>
      </w:r>
      <w:r w:rsidR="006A2FD4">
        <w:rPr>
          <w:b/>
        </w:rPr>
        <w:t>für die Errichtung der Fahrradabstellplätze</w:t>
      </w:r>
    </w:p>
    <w:p w:rsidR="006A2FD4" w:rsidRPr="006A2FD4" w:rsidRDefault="006A2FD4" w:rsidP="00B30D03">
      <w:r w:rsidRPr="006A2FD4">
        <w:t xml:space="preserve">Zur </w:t>
      </w:r>
      <w:r w:rsidRPr="00D91786">
        <w:t xml:space="preserve">Flächenermittlung s. Kapitel </w:t>
      </w:r>
      <w:r w:rsidR="00D91786" w:rsidRPr="00D91786">
        <w:t>2.</w:t>
      </w:r>
      <w:r w:rsidR="00116918">
        <w:t>3</w:t>
      </w:r>
      <w:r w:rsidR="00D91786" w:rsidRPr="00D91786">
        <w:t>.3</w:t>
      </w:r>
      <w:r w:rsidRPr="00D91786">
        <w:t xml:space="preserve"> im </w:t>
      </w:r>
      <w:r w:rsidRPr="006A2FD4">
        <w:t>Leitfaden</w:t>
      </w:r>
      <w:r w:rsidR="00116918">
        <w:t xml:space="preserve"> Fahrradabstellanlagen</w:t>
      </w:r>
    </w:p>
    <w:p w:rsidR="00D91786" w:rsidRDefault="00045A64" w:rsidP="00B30D03">
      <w:r>
        <w:t>3.1 Lage der Fläche</w:t>
      </w:r>
      <w:r w:rsidR="0081400A">
        <w:t xml:space="preserve"> / Standort</w:t>
      </w:r>
      <w:r>
        <w:t>:</w:t>
      </w:r>
      <w:r w:rsidR="00D91786">
        <w:t xml:space="preserve"> </w:t>
      </w:r>
      <w:r w:rsidR="00D91786" w:rsidRPr="00D91786">
        <w:rPr>
          <w:i/>
          <w:color w:val="0070C0"/>
        </w:rPr>
        <w:t>Wählen Sie einen oder ggf. mehrere Standorte aus</w:t>
      </w:r>
    </w:p>
    <w:p w:rsidR="002A7AA6" w:rsidRDefault="00045A64" w:rsidP="00B30D03">
      <w:r>
        <w:t xml:space="preserve"> </w:t>
      </w:r>
      <w:r>
        <w:tab/>
      </w:r>
      <w:sdt>
        <w:sdtPr>
          <w:rPr>
            <w:highlight w:val="lightGray"/>
          </w:rPr>
          <w:id w:val="-1409693617"/>
          <w14:checkbox>
            <w14:checked w14:val="0"/>
            <w14:checkedState w14:val="2612" w14:font="MS Gothic"/>
            <w14:uncheckedState w14:val="2610" w14:font="MS Gothic"/>
          </w14:checkbox>
        </w:sdtPr>
        <w:sdtEndPr/>
        <w:sdtContent>
          <w:r w:rsidR="00633923">
            <w:rPr>
              <w:rFonts w:ascii="MS Gothic" w:eastAsia="MS Gothic" w:hAnsi="MS Gothic" w:hint="eastAsia"/>
              <w:highlight w:val="lightGray"/>
            </w:rPr>
            <w:t>☐</w:t>
          </w:r>
        </w:sdtContent>
      </w:sdt>
      <w:r w:rsidR="0081400A">
        <w:t>im Gebäude</w:t>
      </w:r>
      <w:r w:rsidR="0081400A">
        <w:tab/>
      </w:r>
      <w:sdt>
        <w:sdtPr>
          <w:rPr>
            <w:highlight w:val="lightGray"/>
          </w:rPr>
          <w:id w:val="-483164406"/>
          <w14:checkbox>
            <w14:checked w14:val="0"/>
            <w14:checkedState w14:val="2612" w14:font="MS Gothic"/>
            <w14:uncheckedState w14:val="2610" w14:font="MS Gothic"/>
          </w14:checkbox>
        </w:sdtPr>
        <w:sdtEndPr/>
        <w:sdtContent>
          <w:r w:rsidRPr="00045A64">
            <w:rPr>
              <w:rFonts w:ascii="MS Gothic" w:eastAsia="MS Gothic" w:hAnsi="MS Gothic" w:hint="eastAsia"/>
              <w:highlight w:val="lightGray"/>
            </w:rPr>
            <w:t>☐</w:t>
          </w:r>
        </w:sdtContent>
      </w:sdt>
      <w:r>
        <w:t>am Gebäude</w:t>
      </w:r>
      <w:r>
        <w:tab/>
      </w:r>
      <w:sdt>
        <w:sdtPr>
          <w:rPr>
            <w:highlight w:val="lightGray"/>
          </w:rPr>
          <w:id w:val="-298224948"/>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t>unabhängig vom Gebäude</w:t>
      </w:r>
    </w:p>
    <w:p w:rsidR="00045A64" w:rsidRDefault="002A7AA6" w:rsidP="00B30D03">
      <w:r>
        <w:t>3.1.1 Raumhöhe: (vorrangig bei Lage im Gebäude):</w:t>
      </w:r>
      <w:r w:rsidR="00045A64">
        <w:t xml:space="preserve"> </w:t>
      </w:r>
      <w:r w:rsidRPr="002A7AA6">
        <w:rPr>
          <w:highlight w:val="lightGray"/>
        </w:rPr>
        <w:t>_______</w:t>
      </w:r>
    </w:p>
    <w:p w:rsidR="007954A8" w:rsidRDefault="00045A64" w:rsidP="007954A8">
      <w:r>
        <w:t>3.2</w:t>
      </w:r>
      <w:r w:rsidR="007954A8">
        <w:t xml:space="preserve"> verfügbare Fläche insgesamt (wenn möglich </w:t>
      </w:r>
      <w:proofErr w:type="spellStart"/>
      <w:r w:rsidR="007954A8">
        <w:t>vermaßte</w:t>
      </w:r>
      <w:proofErr w:type="spellEnd"/>
      <w:r w:rsidR="007954A8">
        <w:t xml:space="preserve"> Skizze</w:t>
      </w:r>
      <w:r>
        <w:t xml:space="preserve"> als Anlage</w:t>
      </w:r>
      <w:r w:rsidR="007954A8">
        <w:t>):</w:t>
      </w:r>
      <w:r>
        <w:t xml:space="preserve"> </w:t>
      </w:r>
      <w:r w:rsidRPr="00045A64">
        <w:rPr>
          <w:highlight w:val="lightGray"/>
        </w:rPr>
        <w:t>__________</w:t>
      </w:r>
    </w:p>
    <w:p w:rsidR="007954A8" w:rsidRDefault="00045A64" w:rsidP="007954A8">
      <w:r>
        <w:t>3.3</w:t>
      </w:r>
      <w:r w:rsidR="007954A8">
        <w:t xml:space="preserve"> max. vorhandene durchgängige Tiefe der Fläche:</w:t>
      </w:r>
      <w:r>
        <w:t xml:space="preserve"> </w:t>
      </w:r>
      <w:r w:rsidRPr="00045A64">
        <w:rPr>
          <w:highlight w:val="lightGray"/>
        </w:rPr>
        <w:t>_______</w:t>
      </w:r>
    </w:p>
    <w:p w:rsidR="00E76D6C" w:rsidRDefault="00D95DC0" w:rsidP="00137954">
      <w:pPr>
        <w:pStyle w:val="berschrift2"/>
      </w:pPr>
      <w:r w:rsidRPr="00D95DC0">
        <w:t>Mindesta</w:t>
      </w:r>
      <w:r w:rsidR="00E76D6C" w:rsidRPr="00D95DC0">
        <w:t xml:space="preserve">nforderungen an die </w:t>
      </w:r>
      <w:r w:rsidR="00116918">
        <w:t>Fahrradab</w:t>
      </w:r>
      <w:r w:rsidR="00E76D6C" w:rsidRPr="00D95DC0">
        <w:t>stellanlage(n)</w:t>
      </w:r>
    </w:p>
    <w:p w:rsidR="008A0805" w:rsidRDefault="00B8644D" w:rsidP="008A0805">
      <w:pPr>
        <w:rPr>
          <w:i/>
          <w:color w:val="0070C0"/>
        </w:rPr>
      </w:pPr>
      <w:r w:rsidRPr="00B8644D">
        <w:rPr>
          <w:i/>
          <w:color w:val="0070C0"/>
        </w:rPr>
        <w:t xml:space="preserve">Die Mindestanforderungen an die Fahrradabstellanlagen </w:t>
      </w:r>
      <w:r w:rsidR="00220FFD">
        <w:rPr>
          <w:i/>
          <w:color w:val="0070C0"/>
        </w:rPr>
        <w:t xml:space="preserve">entsprechend dem Leitfaden </w:t>
      </w:r>
      <w:r w:rsidRPr="00B8644D">
        <w:rPr>
          <w:i/>
          <w:color w:val="0070C0"/>
        </w:rPr>
        <w:t>müssen erfüllt werden</w:t>
      </w:r>
      <w:r w:rsidR="008A0805">
        <w:rPr>
          <w:i/>
          <w:color w:val="0070C0"/>
        </w:rPr>
        <w:t>, um eine geeignete Fahrradabstellanlage auszuwählen. Sie sind darüber hinaus Anforderung an eine Förderung für Landkreise, Städte und Gemeinden durch das Land Hessen z.B. im Rahmen der Nahmobilitätsrichtlinie</w:t>
      </w:r>
      <w:r w:rsidRPr="00B8644D">
        <w:rPr>
          <w:i/>
          <w:color w:val="0070C0"/>
        </w:rPr>
        <w:t>. Es</w:t>
      </w:r>
      <w:r>
        <w:rPr>
          <w:i/>
          <w:color w:val="0070C0"/>
        </w:rPr>
        <w:t xml:space="preserve"> sind keine Veränderungen in den</w:t>
      </w:r>
      <w:r w:rsidRPr="00B8644D">
        <w:rPr>
          <w:i/>
          <w:color w:val="0070C0"/>
        </w:rPr>
        <w:t xml:space="preserve"> Tabelle</w:t>
      </w:r>
      <w:r>
        <w:rPr>
          <w:i/>
          <w:color w:val="0070C0"/>
        </w:rPr>
        <w:t>n</w:t>
      </w:r>
      <w:r w:rsidRPr="00B8644D">
        <w:rPr>
          <w:i/>
          <w:color w:val="0070C0"/>
        </w:rPr>
        <w:t xml:space="preserve"> vorzunehmen. Die gesetzten Kreuze dürfen nicht gelöscht werden.</w:t>
      </w:r>
      <w:r w:rsidR="008A0805" w:rsidRPr="008A0805">
        <w:rPr>
          <w:i/>
          <w:color w:val="0070C0"/>
        </w:rPr>
        <w:t xml:space="preserve"> </w:t>
      </w:r>
      <w:r w:rsidR="008A0805">
        <w:rPr>
          <w:i/>
          <w:color w:val="0070C0"/>
        </w:rPr>
        <w:t xml:space="preserve">(Vergleiche auch im Leitfaden </w:t>
      </w:r>
      <w:r w:rsidR="008A0805" w:rsidRPr="00A63429">
        <w:rPr>
          <w:i/>
          <w:color w:val="0070C0"/>
        </w:rPr>
        <w:t>Fahr</w:t>
      </w:r>
      <w:r w:rsidR="008A0805">
        <w:rPr>
          <w:i/>
          <w:color w:val="0070C0"/>
        </w:rPr>
        <w:t>r</w:t>
      </w:r>
      <w:r w:rsidR="008A0805" w:rsidRPr="00A63429">
        <w:rPr>
          <w:i/>
          <w:color w:val="0070C0"/>
        </w:rPr>
        <w:t>adabstellanlagen</w:t>
      </w:r>
      <w:r w:rsidR="008A0805">
        <w:rPr>
          <w:i/>
          <w:color w:val="0070C0"/>
        </w:rPr>
        <w:t xml:space="preserve"> Tabelle 4 </w:t>
      </w:r>
      <w:r w:rsidR="008A0805" w:rsidRPr="006C2867">
        <w:rPr>
          <w:i/>
          <w:color w:val="0070C0"/>
        </w:rPr>
        <w:t>Mindestanforderungen / Ausschlusskriterien für Fahrradabstellanlagen</w:t>
      </w:r>
      <w:r w:rsidR="008A0805">
        <w:rPr>
          <w:i/>
          <w:color w:val="0070C0"/>
        </w:rPr>
        <w:t>)</w:t>
      </w:r>
    </w:p>
    <w:p w:rsidR="00B8644D" w:rsidRDefault="00B8644D" w:rsidP="00B8644D">
      <w:pPr>
        <w:rPr>
          <w:i/>
          <w:color w:val="0070C0"/>
        </w:rPr>
      </w:pPr>
    </w:p>
    <w:p w:rsidR="00220FFD" w:rsidRPr="00955D0B" w:rsidRDefault="00220FFD" w:rsidP="00B8644D">
      <w:r w:rsidRPr="00955D0B">
        <w:t xml:space="preserve">Die Mindestanforderungen </w:t>
      </w:r>
      <w:r w:rsidR="004A52CA" w:rsidRPr="00955D0B">
        <w:t xml:space="preserve">an Fahrradabstellanlagen </w:t>
      </w:r>
      <w:r w:rsidR="003B2904" w:rsidRPr="00955D0B">
        <w:t xml:space="preserve">entsprechend </w:t>
      </w:r>
      <w:r w:rsidRPr="00955D0B">
        <w:t>des Leitfadens sind:</w:t>
      </w:r>
    </w:p>
    <w:p w:rsidR="003D5705" w:rsidRDefault="0081400A" w:rsidP="007954A8">
      <w:pPr>
        <w:pStyle w:val="berschrift4"/>
      </w:pPr>
      <w:r>
        <w:lastRenderedPageBreak/>
        <w:t xml:space="preserve">gewöhnliche </w:t>
      </w:r>
      <w:r w:rsidR="00116918">
        <w:t>Fahrradab</w:t>
      </w:r>
      <w:r>
        <w:t>stellanlagen</w:t>
      </w:r>
    </w:p>
    <w:tbl>
      <w:tblPr>
        <w:tblStyle w:val="Tabellenraster"/>
        <w:tblW w:w="9081" w:type="dxa"/>
        <w:tblLayout w:type="fixed"/>
        <w:tblLook w:val="04A0" w:firstRow="1" w:lastRow="0" w:firstColumn="1" w:lastColumn="0" w:noHBand="0" w:noVBand="1"/>
      </w:tblPr>
      <w:tblGrid>
        <w:gridCol w:w="1101"/>
        <w:gridCol w:w="1417"/>
        <w:gridCol w:w="877"/>
        <w:gridCol w:w="1108"/>
        <w:gridCol w:w="992"/>
        <w:gridCol w:w="1134"/>
        <w:gridCol w:w="992"/>
        <w:gridCol w:w="1448"/>
        <w:gridCol w:w="12"/>
      </w:tblGrid>
      <w:tr w:rsidR="003D5705" w:rsidTr="002A7AA6">
        <w:tc>
          <w:tcPr>
            <w:tcW w:w="4503" w:type="dxa"/>
            <w:gridSpan w:val="4"/>
            <w:tcBorders>
              <w:right w:val="single" w:sz="4" w:space="0" w:color="auto"/>
            </w:tcBorders>
          </w:tcPr>
          <w:p w:rsidR="003D5705" w:rsidRPr="0035018D" w:rsidRDefault="003D5705" w:rsidP="0035018D">
            <w:pPr>
              <w:pStyle w:val="Tabellentext-links"/>
              <w:rPr>
                <w:b/>
              </w:rPr>
            </w:pPr>
            <w:r w:rsidRPr="0035018D">
              <w:rPr>
                <w:b/>
              </w:rPr>
              <w:t>Abstand und Maße</w:t>
            </w:r>
          </w:p>
        </w:tc>
        <w:tc>
          <w:tcPr>
            <w:tcW w:w="3118" w:type="dxa"/>
            <w:gridSpan w:val="3"/>
            <w:tcBorders>
              <w:left w:val="single" w:sz="4" w:space="0" w:color="auto"/>
              <w:right w:val="single" w:sz="4" w:space="0" w:color="auto"/>
            </w:tcBorders>
          </w:tcPr>
          <w:p w:rsidR="003D5705" w:rsidRPr="0035018D" w:rsidRDefault="003D5705" w:rsidP="0035018D">
            <w:pPr>
              <w:pStyle w:val="Tabellentext-links"/>
              <w:rPr>
                <w:b/>
              </w:rPr>
            </w:pPr>
            <w:r w:rsidRPr="0035018D">
              <w:rPr>
                <w:b/>
              </w:rPr>
              <w:t>Bedienung</w:t>
            </w:r>
          </w:p>
        </w:tc>
        <w:tc>
          <w:tcPr>
            <w:tcW w:w="1460" w:type="dxa"/>
            <w:gridSpan w:val="2"/>
            <w:tcBorders>
              <w:left w:val="single" w:sz="4" w:space="0" w:color="auto"/>
            </w:tcBorders>
          </w:tcPr>
          <w:p w:rsidR="003D5705" w:rsidRPr="0035018D" w:rsidRDefault="00D95DC0" w:rsidP="0035018D">
            <w:pPr>
              <w:pStyle w:val="Tabellentext-links"/>
              <w:rPr>
                <w:b/>
              </w:rPr>
            </w:pPr>
            <w:r>
              <w:rPr>
                <w:b/>
              </w:rPr>
              <w:t>Vanda</w:t>
            </w:r>
            <w:r w:rsidR="00103939" w:rsidRPr="0035018D">
              <w:rPr>
                <w:b/>
              </w:rPr>
              <w:t>l</w:t>
            </w:r>
            <w:r w:rsidR="003D5705" w:rsidRPr="0035018D">
              <w:rPr>
                <w:b/>
              </w:rPr>
              <w:t>ismus</w:t>
            </w:r>
          </w:p>
        </w:tc>
      </w:tr>
      <w:tr w:rsidR="008A0805" w:rsidTr="00D95DC0">
        <w:trPr>
          <w:gridAfter w:val="1"/>
          <w:wAfter w:w="12" w:type="dxa"/>
        </w:trPr>
        <w:tc>
          <w:tcPr>
            <w:tcW w:w="1101" w:type="dxa"/>
            <w:tcBorders>
              <w:bottom w:val="single" w:sz="4" w:space="0" w:color="auto"/>
              <w:right w:val="single" w:sz="4" w:space="0" w:color="auto"/>
            </w:tcBorders>
          </w:tcPr>
          <w:p w:rsidR="008A0805" w:rsidRDefault="008A0805" w:rsidP="00401D20">
            <w:pPr>
              <w:pStyle w:val="Tabellentext-links"/>
              <w:jc w:val="center"/>
            </w:pPr>
            <w:r w:rsidRPr="00CA1C74">
              <w:t xml:space="preserve">Mindestabstände zwischen </w:t>
            </w:r>
            <w:r w:rsidR="00401D20">
              <w:t>zwei</w:t>
            </w:r>
            <w:r w:rsidRPr="00CA1C74">
              <w:t xml:space="preserve"> Fahrradständern in Tief/Tie</w:t>
            </w:r>
            <w:r>
              <w:t>f -Aufstellung betragen ≥ 80 cm</w:t>
            </w:r>
            <w:r w:rsidRPr="00CA1C74">
              <w:t xml:space="preserve"> (bei Schrägaufstellung ≥ 50 cm), bei Doppeleinstellung ≥ 120 cm</w:t>
            </w:r>
          </w:p>
        </w:tc>
        <w:tc>
          <w:tcPr>
            <w:tcW w:w="1417" w:type="dxa"/>
            <w:tcBorders>
              <w:left w:val="single" w:sz="4" w:space="0" w:color="auto"/>
              <w:bottom w:val="single" w:sz="4" w:space="0" w:color="auto"/>
              <w:right w:val="single" w:sz="4" w:space="0" w:color="auto"/>
            </w:tcBorders>
          </w:tcPr>
          <w:p w:rsidR="008A0805" w:rsidRDefault="008A0805" w:rsidP="008A0805">
            <w:pPr>
              <w:pStyle w:val="Tabellentext-links"/>
            </w:pPr>
            <w:r>
              <w:t xml:space="preserve">Mindestabstände zwischen </w:t>
            </w:r>
            <w:r w:rsidR="00401D20">
              <w:t>zwei</w:t>
            </w:r>
            <w:r>
              <w:t xml:space="preserve"> Fahrradständern in Hoch-/ Tief- Aufstellung betragen ≥ 50 cm und 20 cm Höhenversatz</w:t>
            </w:r>
          </w:p>
          <w:p w:rsidR="008A0805" w:rsidRDefault="008A0805" w:rsidP="008A0805">
            <w:pPr>
              <w:pStyle w:val="Tabellentext-links"/>
              <w:jc w:val="center"/>
            </w:pPr>
          </w:p>
        </w:tc>
        <w:tc>
          <w:tcPr>
            <w:tcW w:w="877" w:type="dxa"/>
            <w:tcBorders>
              <w:left w:val="single" w:sz="4" w:space="0" w:color="auto"/>
              <w:bottom w:val="single" w:sz="4" w:space="0" w:color="auto"/>
              <w:right w:val="single" w:sz="4" w:space="0" w:color="auto"/>
            </w:tcBorders>
          </w:tcPr>
          <w:p w:rsidR="008A0805" w:rsidRDefault="008A0805" w:rsidP="008A0805">
            <w:pPr>
              <w:pStyle w:val="Tabellentext-links"/>
              <w:jc w:val="center"/>
            </w:pPr>
            <w:r>
              <w:t>Nutzbare Reifenbreite beträgt mindestens bis 60 mm</w:t>
            </w:r>
            <w:r w:rsidDel="00CA1C74">
              <w:t xml:space="preserve"> </w:t>
            </w:r>
          </w:p>
        </w:tc>
        <w:tc>
          <w:tcPr>
            <w:tcW w:w="1108" w:type="dxa"/>
            <w:tcBorders>
              <w:left w:val="single" w:sz="4" w:space="0" w:color="auto"/>
              <w:bottom w:val="single" w:sz="4" w:space="0" w:color="auto"/>
              <w:right w:val="single" w:sz="4" w:space="0" w:color="auto"/>
            </w:tcBorders>
          </w:tcPr>
          <w:p w:rsidR="008A0805" w:rsidRDefault="008A0805" w:rsidP="008A0805">
            <w:pPr>
              <w:pStyle w:val="Tabellentext-links"/>
              <w:jc w:val="center"/>
            </w:pPr>
            <w:r>
              <w:t>Die Fahrradabstellanlage darf keine Stolpergefahr darstellen und muss eine Mindesthöhe von ≥ 50 cm aufweisen</w:t>
            </w:r>
            <w:r w:rsidDel="00CA1C74">
              <w:t xml:space="preserve"> </w:t>
            </w:r>
          </w:p>
        </w:tc>
        <w:tc>
          <w:tcPr>
            <w:tcW w:w="992" w:type="dxa"/>
            <w:tcBorders>
              <w:left w:val="single" w:sz="4" w:space="0" w:color="auto"/>
              <w:bottom w:val="single" w:sz="4" w:space="0" w:color="auto"/>
              <w:right w:val="single" w:sz="4" w:space="0" w:color="auto"/>
            </w:tcBorders>
          </w:tcPr>
          <w:p w:rsidR="008A0805" w:rsidRDefault="008A0805" w:rsidP="008A0805">
            <w:pPr>
              <w:pStyle w:val="Tabellentext-links"/>
            </w:pPr>
            <w:r>
              <w:t>Hub darf nicht mehr als 42 cm betragen</w:t>
            </w:r>
          </w:p>
          <w:p w:rsidR="008A0805" w:rsidRDefault="008A0805" w:rsidP="008A0805">
            <w:pPr>
              <w:pStyle w:val="Tabellentext-links"/>
              <w:jc w:val="center"/>
            </w:pPr>
          </w:p>
          <w:p w:rsidR="008A0805" w:rsidRDefault="008A0805" w:rsidP="008A0805">
            <w:pPr>
              <w:pStyle w:val="Tabellentext-links"/>
              <w:jc w:val="center"/>
            </w:pPr>
          </w:p>
        </w:tc>
        <w:tc>
          <w:tcPr>
            <w:tcW w:w="1134" w:type="dxa"/>
            <w:tcBorders>
              <w:left w:val="single" w:sz="4" w:space="0" w:color="auto"/>
              <w:bottom w:val="single" w:sz="4" w:space="0" w:color="auto"/>
              <w:right w:val="single" w:sz="4" w:space="0" w:color="auto"/>
            </w:tcBorders>
          </w:tcPr>
          <w:p w:rsidR="008A0805" w:rsidRDefault="008A0805" w:rsidP="008A0805">
            <w:pPr>
              <w:pStyle w:val="Tabellentext-links"/>
              <w:jc w:val="center"/>
            </w:pPr>
            <w:r>
              <w:t>Anheben des gesamten Fahrrads darf nicht notwendig sein</w:t>
            </w:r>
            <w:r w:rsidDel="00CA1C74">
              <w:t xml:space="preserve"> </w:t>
            </w:r>
            <w:r>
              <w:t>des</w:t>
            </w:r>
          </w:p>
          <w:p w:rsidR="008A0805" w:rsidRDefault="008A0805" w:rsidP="008A0805">
            <w:pPr>
              <w:pStyle w:val="Tabellentext-links"/>
              <w:jc w:val="center"/>
            </w:pPr>
          </w:p>
        </w:tc>
        <w:tc>
          <w:tcPr>
            <w:tcW w:w="992" w:type="dxa"/>
            <w:tcBorders>
              <w:left w:val="single" w:sz="4" w:space="0" w:color="auto"/>
              <w:bottom w:val="single" w:sz="4" w:space="0" w:color="auto"/>
              <w:right w:val="single" w:sz="4" w:space="0" w:color="auto"/>
            </w:tcBorders>
          </w:tcPr>
          <w:p w:rsidR="008A0805" w:rsidRDefault="008A0805" w:rsidP="008A0805">
            <w:pPr>
              <w:pStyle w:val="Tabellentext-links"/>
              <w:jc w:val="center"/>
            </w:pPr>
            <w:r>
              <w:t>Das Anschließen des Rahmens an der Fahrradabstellanlage mit einem Bügelschloss (lichte Breite x Länge: 11x23 cm) muss gewährleistet sein, mindestens 50 cm über dem Boden</w:t>
            </w:r>
            <w:r w:rsidDel="00CA1C74">
              <w:t xml:space="preserve"> </w:t>
            </w:r>
          </w:p>
        </w:tc>
        <w:tc>
          <w:tcPr>
            <w:tcW w:w="1448" w:type="dxa"/>
            <w:tcBorders>
              <w:left w:val="single" w:sz="4" w:space="0" w:color="auto"/>
              <w:bottom w:val="single" w:sz="4" w:space="0" w:color="auto"/>
            </w:tcBorders>
          </w:tcPr>
          <w:p w:rsidR="008A0805" w:rsidRDefault="008A0805" w:rsidP="008A0805">
            <w:pPr>
              <w:pStyle w:val="Tabellentext-links"/>
            </w:pPr>
            <w:r>
              <w:t>Die Fahrradabstellanlage muss gegen Gewalteinwirkung 180 Sekunden beständig sein und einen Widerstand gegen Schäden durch Sitzen, Schwingen, Drücken, Verbiegen oder Schieben bieten</w:t>
            </w:r>
          </w:p>
          <w:p w:rsidR="008A0805" w:rsidRDefault="008A0805" w:rsidP="008A0805">
            <w:pPr>
              <w:pStyle w:val="Tabellentext-links"/>
              <w:jc w:val="center"/>
            </w:pPr>
          </w:p>
        </w:tc>
      </w:tr>
      <w:tr w:rsidR="003D5705" w:rsidTr="00D95DC0">
        <w:trPr>
          <w:gridAfter w:val="1"/>
          <w:wAfter w:w="12" w:type="dxa"/>
        </w:trPr>
        <w:tc>
          <w:tcPr>
            <w:tcW w:w="1101" w:type="dxa"/>
            <w:tcBorders>
              <w:right w:val="single" w:sz="4" w:space="0" w:color="auto"/>
            </w:tcBorders>
          </w:tcPr>
          <w:p w:rsidR="003D5705" w:rsidRDefault="003D5705" w:rsidP="0035018D">
            <w:pPr>
              <w:pStyle w:val="Tabellentext-links"/>
              <w:jc w:val="center"/>
            </w:pPr>
            <w:r>
              <w:t>X</w:t>
            </w:r>
          </w:p>
        </w:tc>
        <w:tc>
          <w:tcPr>
            <w:tcW w:w="1417" w:type="dxa"/>
            <w:tcBorders>
              <w:left w:val="single" w:sz="4" w:space="0" w:color="auto"/>
              <w:right w:val="single" w:sz="4" w:space="0" w:color="auto"/>
            </w:tcBorders>
          </w:tcPr>
          <w:p w:rsidR="003D5705" w:rsidRDefault="003D5705" w:rsidP="0035018D">
            <w:pPr>
              <w:pStyle w:val="Tabellentext-links"/>
              <w:jc w:val="center"/>
            </w:pPr>
            <w:r>
              <w:t>X</w:t>
            </w:r>
          </w:p>
        </w:tc>
        <w:tc>
          <w:tcPr>
            <w:tcW w:w="877" w:type="dxa"/>
            <w:tcBorders>
              <w:left w:val="single" w:sz="4" w:space="0" w:color="auto"/>
              <w:right w:val="single" w:sz="4" w:space="0" w:color="auto"/>
            </w:tcBorders>
          </w:tcPr>
          <w:p w:rsidR="003D5705" w:rsidRDefault="003D5705" w:rsidP="0035018D">
            <w:pPr>
              <w:pStyle w:val="Tabellentext-links"/>
              <w:jc w:val="center"/>
            </w:pPr>
            <w:r>
              <w:t>X</w:t>
            </w:r>
          </w:p>
        </w:tc>
        <w:tc>
          <w:tcPr>
            <w:tcW w:w="1108" w:type="dxa"/>
            <w:tcBorders>
              <w:left w:val="single" w:sz="4" w:space="0" w:color="auto"/>
              <w:right w:val="single" w:sz="4" w:space="0" w:color="auto"/>
            </w:tcBorders>
          </w:tcPr>
          <w:p w:rsidR="003D5705" w:rsidRDefault="003D5705" w:rsidP="0035018D">
            <w:pPr>
              <w:pStyle w:val="Tabellentext-links"/>
              <w:jc w:val="center"/>
            </w:pPr>
            <w:r>
              <w:t>X</w:t>
            </w:r>
          </w:p>
        </w:tc>
        <w:tc>
          <w:tcPr>
            <w:tcW w:w="992" w:type="dxa"/>
            <w:tcBorders>
              <w:left w:val="single" w:sz="4" w:space="0" w:color="auto"/>
              <w:right w:val="single" w:sz="4" w:space="0" w:color="auto"/>
            </w:tcBorders>
          </w:tcPr>
          <w:p w:rsidR="003D5705" w:rsidRDefault="003D5705" w:rsidP="0035018D">
            <w:pPr>
              <w:pStyle w:val="Tabellentext-links"/>
              <w:jc w:val="center"/>
            </w:pPr>
            <w:r>
              <w:t>X</w:t>
            </w:r>
          </w:p>
        </w:tc>
        <w:tc>
          <w:tcPr>
            <w:tcW w:w="1134" w:type="dxa"/>
            <w:tcBorders>
              <w:left w:val="single" w:sz="4" w:space="0" w:color="auto"/>
              <w:right w:val="single" w:sz="4" w:space="0" w:color="auto"/>
            </w:tcBorders>
          </w:tcPr>
          <w:p w:rsidR="003D5705" w:rsidRDefault="003D5705" w:rsidP="0035018D">
            <w:pPr>
              <w:pStyle w:val="Tabellentext-links"/>
              <w:jc w:val="center"/>
            </w:pPr>
            <w:r>
              <w:t>X</w:t>
            </w:r>
          </w:p>
        </w:tc>
        <w:tc>
          <w:tcPr>
            <w:tcW w:w="992" w:type="dxa"/>
            <w:tcBorders>
              <w:left w:val="single" w:sz="4" w:space="0" w:color="auto"/>
              <w:right w:val="single" w:sz="4" w:space="0" w:color="auto"/>
            </w:tcBorders>
          </w:tcPr>
          <w:p w:rsidR="003D5705" w:rsidRDefault="003D5705" w:rsidP="0035018D">
            <w:pPr>
              <w:pStyle w:val="Tabellentext-links"/>
              <w:jc w:val="center"/>
            </w:pPr>
            <w:r>
              <w:t>X</w:t>
            </w:r>
          </w:p>
        </w:tc>
        <w:tc>
          <w:tcPr>
            <w:tcW w:w="1448" w:type="dxa"/>
            <w:tcBorders>
              <w:left w:val="single" w:sz="4" w:space="0" w:color="auto"/>
            </w:tcBorders>
          </w:tcPr>
          <w:p w:rsidR="003D5705" w:rsidRDefault="003D5705" w:rsidP="0035018D">
            <w:pPr>
              <w:pStyle w:val="Tabellentext-links"/>
              <w:jc w:val="center"/>
            </w:pPr>
            <w:r>
              <w:t>X</w:t>
            </w:r>
          </w:p>
        </w:tc>
      </w:tr>
    </w:tbl>
    <w:p w:rsidR="003D5705" w:rsidRDefault="003D5705" w:rsidP="003D5705"/>
    <w:p w:rsidR="00A00E9F" w:rsidRDefault="00A00E9F" w:rsidP="007954A8">
      <w:pPr>
        <w:pStyle w:val="berschrift4"/>
      </w:pPr>
      <w:r>
        <w:t>Fahrradboxen</w:t>
      </w:r>
    </w:p>
    <w:tbl>
      <w:tblPr>
        <w:tblStyle w:val="Tabellenraster"/>
        <w:tblW w:w="9324" w:type="dxa"/>
        <w:tblLayout w:type="fixed"/>
        <w:tblLook w:val="04A0" w:firstRow="1" w:lastRow="0" w:firstColumn="1" w:lastColumn="0" w:noHBand="0" w:noVBand="1"/>
      </w:tblPr>
      <w:tblGrid>
        <w:gridCol w:w="1332"/>
        <w:gridCol w:w="1332"/>
        <w:gridCol w:w="1332"/>
        <w:gridCol w:w="1332"/>
        <w:gridCol w:w="1332"/>
        <w:gridCol w:w="1332"/>
        <w:gridCol w:w="1332"/>
      </w:tblGrid>
      <w:tr w:rsidR="008547C8" w:rsidTr="005A60E1">
        <w:tc>
          <w:tcPr>
            <w:tcW w:w="5328" w:type="dxa"/>
            <w:gridSpan w:val="4"/>
            <w:tcBorders>
              <w:bottom w:val="single" w:sz="4" w:space="0" w:color="auto"/>
              <w:right w:val="single" w:sz="4" w:space="0" w:color="auto"/>
            </w:tcBorders>
          </w:tcPr>
          <w:p w:rsidR="008547C8" w:rsidRPr="008547C8" w:rsidRDefault="008547C8" w:rsidP="00A00E9F">
            <w:pPr>
              <w:pStyle w:val="Tabellentext-links"/>
              <w:rPr>
                <w:b/>
              </w:rPr>
            </w:pPr>
            <w:r w:rsidRPr="008547C8">
              <w:rPr>
                <w:b/>
              </w:rPr>
              <w:t>Abstand und Maße</w:t>
            </w:r>
          </w:p>
        </w:tc>
        <w:tc>
          <w:tcPr>
            <w:tcW w:w="2664" w:type="dxa"/>
            <w:gridSpan w:val="2"/>
            <w:tcBorders>
              <w:left w:val="single" w:sz="4" w:space="0" w:color="auto"/>
              <w:bottom w:val="single" w:sz="4" w:space="0" w:color="auto"/>
              <w:right w:val="single" w:sz="4" w:space="0" w:color="auto"/>
            </w:tcBorders>
          </w:tcPr>
          <w:p w:rsidR="008547C8" w:rsidRPr="008547C8" w:rsidRDefault="008547C8" w:rsidP="00A00E9F">
            <w:pPr>
              <w:pStyle w:val="Tabellentext-links"/>
              <w:rPr>
                <w:b/>
              </w:rPr>
            </w:pPr>
            <w:r w:rsidRPr="008547C8">
              <w:rPr>
                <w:b/>
              </w:rPr>
              <w:t>Sicherheit</w:t>
            </w:r>
          </w:p>
        </w:tc>
        <w:tc>
          <w:tcPr>
            <w:tcW w:w="1332" w:type="dxa"/>
            <w:tcBorders>
              <w:left w:val="single" w:sz="4" w:space="0" w:color="auto"/>
              <w:bottom w:val="single" w:sz="4" w:space="0" w:color="auto"/>
            </w:tcBorders>
          </w:tcPr>
          <w:p w:rsidR="008547C8" w:rsidRPr="008547C8" w:rsidRDefault="008547C8" w:rsidP="00A00E9F">
            <w:pPr>
              <w:pStyle w:val="Tabellentext-links"/>
              <w:rPr>
                <w:b/>
              </w:rPr>
            </w:pPr>
            <w:r w:rsidRPr="008547C8">
              <w:rPr>
                <w:b/>
              </w:rPr>
              <w:t>Gehäuse</w:t>
            </w:r>
          </w:p>
        </w:tc>
      </w:tr>
      <w:tr w:rsidR="008547C8" w:rsidTr="008547C8">
        <w:tc>
          <w:tcPr>
            <w:tcW w:w="1332" w:type="dxa"/>
            <w:tcBorders>
              <w:right w:val="single" w:sz="4" w:space="0" w:color="auto"/>
            </w:tcBorders>
          </w:tcPr>
          <w:p w:rsidR="00A00E9F" w:rsidRDefault="00A00E9F" w:rsidP="008547C8">
            <w:pPr>
              <w:pStyle w:val="Tabellentext-links"/>
              <w:jc w:val="center"/>
            </w:pPr>
            <w:r>
              <w:t>Maße mindestens 115x75x200 cm (H*B*T)</w:t>
            </w:r>
          </w:p>
          <w:p w:rsidR="00A00E9F" w:rsidRDefault="00A00E9F" w:rsidP="008547C8">
            <w:pPr>
              <w:pStyle w:val="Tabellentext-links"/>
              <w:jc w:val="center"/>
            </w:pPr>
          </w:p>
        </w:tc>
        <w:tc>
          <w:tcPr>
            <w:tcW w:w="1332" w:type="dxa"/>
            <w:tcBorders>
              <w:left w:val="single" w:sz="4" w:space="0" w:color="auto"/>
              <w:right w:val="single" w:sz="4" w:space="0" w:color="auto"/>
            </w:tcBorders>
          </w:tcPr>
          <w:p w:rsidR="00A00E9F" w:rsidRDefault="00A00E9F" w:rsidP="008547C8">
            <w:pPr>
              <w:pStyle w:val="Tabellentext-links"/>
              <w:jc w:val="center"/>
            </w:pPr>
            <w:r w:rsidRPr="00A00E9F">
              <w:t>Lichtes Durchgangs</w:t>
            </w:r>
            <w:r w:rsidR="008547C8">
              <w:t>-</w:t>
            </w:r>
            <w:r w:rsidRPr="00A00E9F">
              <w:t>maß mind. 115x75 cm (H*B</w:t>
            </w:r>
            <w:r w:rsidR="008547C8">
              <w:t>)</w:t>
            </w:r>
          </w:p>
        </w:tc>
        <w:tc>
          <w:tcPr>
            <w:tcW w:w="1332" w:type="dxa"/>
            <w:tcBorders>
              <w:left w:val="single" w:sz="4" w:space="0" w:color="auto"/>
              <w:right w:val="single" w:sz="4" w:space="0" w:color="auto"/>
            </w:tcBorders>
          </w:tcPr>
          <w:p w:rsidR="00A00E9F" w:rsidRDefault="00A00E9F" w:rsidP="00D91786">
            <w:pPr>
              <w:pStyle w:val="Tabellentext-links"/>
              <w:jc w:val="center"/>
            </w:pPr>
            <w:r w:rsidRPr="00A00E9F">
              <w:t>Einstellschiene vorhanden, falls Führung am Lenker nicht möglich (</w:t>
            </w:r>
            <w:r w:rsidR="00220FFD">
              <w:t xml:space="preserve">bis </w:t>
            </w:r>
            <w:r w:rsidR="008A0805" w:rsidRPr="00490BE9">
              <w:t>≥</w:t>
            </w:r>
            <w:r w:rsidRPr="00A00E9F">
              <w:t xml:space="preserve"> 6 </w:t>
            </w:r>
            <w:r w:rsidRPr="003171C7">
              <w:t>cm Breite)</w:t>
            </w:r>
          </w:p>
        </w:tc>
        <w:tc>
          <w:tcPr>
            <w:tcW w:w="1332" w:type="dxa"/>
            <w:tcBorders>
              <w:left w:val="single" w:sz="4" w:space="0" w:color="auto"/>
              <w:right w:val="single" w:sz="4" w:space="0" w:color="auto"/>
            </w:tcBorders>
          </w:tcPr>
          <w:p w:rsidR="00A00E9F" w:rsidRDefault="00A00E9F" w:rsidP="008547C8">
            <w:pPr>
              <w:pStyle w:val="Tabellentext-links"/>
              <w:jc w:val="center"/>
            </w:pPr>
            <w:r w:rsidRPr="00A00E9F">
              <w:t xml:space="preserve">Bei mehreren Fahrrädern pro Box: Abstände zwischen den Schienen </w:t>
            </w:r>
            <w:r w:rsidR="008A0805" w:rsidRPr="00490BE9">
              <w:t>≥</w:t>
            </w:r>
            <w:r w:rsidRPr="00A00E9F">
              <w:t xml:space="preserve"> 80 cm</w:t>
            </w:r>
          </w:p>
        </w:tc>
        <w:tc>
          <w:tcPr>
            <w:tcW w:w="1332" w:type="dxa"/>
            <w:tcBorders>
              <w:left w:val="single" w:sz="4" w:space="0" w:color="auto"/>
              <w:right w:val="single" w:sz="4" w:space="0" w:color="auto"/>
            </w:tcBorders>
          </w:tcPr>
          <w:p w:rsidR="00A00E9F" w:rsidRDefault="008547C8" w:rsidP="008547C8">
            <w:pPr>
              <w:pStyle w:val="Tabellentext-links"/>
              <w:jc w:val="center"/>
            </w:pPr>
            <w:r>
              <w:t xml:space="preserve">Notfallöffnung </w:t>
            </w:r>
            <w:r w:rsidR="008A0805">
              <w:t xml:space="preserve">von Innen </w:t>
            </w:r>
            <w:r>
              <w:t>vorhanden</w:t>
            </w:r>
          </w:p>
        </w:tc>
        <w:tc>
          <w:tcPr>
            <w:tcW w:w="1332" w:type="dxa"/>
            <w:tcBorders>
              <w:left w:val="single" w:sz="4" w:space="0" w:color="auto"/>
              <w:right w:val="single" w:sz="4" w:space="0" w:color="auto"/>
            </w:tcBorders>
          </w:tcPr>
          <w:p w:rsidR="00A00E9F" w:rsidRDefault="00A00E9F" w:rsidP="008A0805">
            <w:pPr>
              <w:pStyle w:val="Tabellentext-links"/>
              <w:jc w:val="center"/>
            </w:pPr>
            <w:r w:rsidRPr="00A00E9F">
              <w:t>Notfall</w:t>
            </w:r>
            <w:r w:rsidR="008547C8">
              <w:t xml:space="preserve">-belüftung </w:t>
            </w:r>
            <w:r w:rsidR="008A0805">
              <w:t>(100 cm</w:t>
            </w:r>
            <w:r w:rsidR="008A0805">
              <w:rPr>
                <w:vertAlign w:val="superscript"/>
              </w:rPr>
              <w:t>2</w:t>
            </w:r>
            <w:r w:rsidR="008A0805">
              <w:t xml:space="preserve">) </w:t>
            </w:r>
            <w:r w:rsidR="008547C8">
              <w:t>vorhanden</w:t>
            </w:r>
          </w:p>
        </w:tc>
        <w:tc>
          <w:tcPr>
            <w:tcW w:w="1332" w:type="dxa"/>
            <w:tcBorders>
              <w:left w:val="single" w:sz="4" w:space="0" w:color="auto"/>
            </w:tcBorders>
          </w:tcPr>
          <w:p w:rsidR="00A00E9F" w:rsidRDefault="00A00E9F" w:rsidP="008547C8">
            <w:pPr>
              <w:pStyle w:val="Tabellentext-links"/>
              <w:jc w:val="center"/>
            </w:pPr>
            <w:r>
              <w:t>Zu allen Seiten geschlossen ausführbar</w:t>
            </w:r>
          </w:p>
          <w:p w:rsidR="00A00E9F" w:rsidRDefault="00A00E9F" w:rsidP="008547C8">
            <w:pPr>
              <w:pStyle w:val="Tabellentext-links"/>
              <w:jc w:val="center"/>
            </w:pPr>
          </w:p>
        </w:tc>
      </w:tr>
      <w:tr w:rsidR="008547C8" w:rsidTr="008547C8">
        <w:tc>
          <w:tcPr>
            <w:tcW w:w="1332" w:type="dxa"/>
            <w:tcBorders>
              <w:bottom w:val="single" w:sz="4" w:space="0" w:color="auto"/>
              <w:right w:val="single" w:sz="4" w:space="0" w:color="auto"/>
            </w:tcBorders>
          </w:tcPr>
          <w:p w:rsidR="008547C8"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rsidR="008547C8" w:rsidRPr="00A00E9F" w:rsidRDefault="008547C8" w:rsidP="008547C8">
            <w:pPr>
              <w:pStyle w:val="Tabellentext-links"/>
              <w:jc w:val="center"/>
            </w:pPr>
            <w:r>
              <w:t>X</w:t>
            </w:r>
          </w:p>
        </w:tc>
        <w:tc>
          <w:tcPr>
            <w:tcW w:w="1332" w:type="dxa"/>
            <w:tcBorders>
              <w:left w:val="single" w:sz="4" w:space="0" w:color="auto"/>
              <w:bottom w:val="single" w:sz="4" w:space="0" w:color="auto"/>
              <w:right w:val="single" w:sz="4" w:space="0" w:color="auto"/>
            </w:tcBorders>
          </w:tcPr>
          <w:p w:rsidR="008547C8" w:rsidRPr="00A00E9F" w:rsidRDefault="008547C8" w:rsidP="008547C8">
            <w:pPr>
              <w:pStyle w:val="Tabellentext-links"/>
              <w:jc w:val="center"/>
            </w:pPr>
            <w:r>
              <w:t>X</w:t>
            </w:r>
          </w:p>
        </w:tc>
        <w:tc>
          <w:tcPr>
            <w:tcW w:w="1332" w:type="dxa"/>
            <w:tcBorders>
              <w:left w:val="single" w:sz="4" w:space="0" w:color="auto"/>
              <w:bottom w:val="single" w:sz="4" w:space="0" w:color="auto"/>
            </w:tcBorders>
          </w:tcPr>
          <w:p w:rsidR="008547C8" w:rsidRDefault="008547C8" w:rsidP="008547C8">
            <w:pPr>
              <w:pStyle w:val="Tabellentext-links"/>
              <w:jc w:val="center"/>
            </w:pPr>
            <w:r>
              <w:t>X</w:t>
            </w:r>
          </w:p>
        </w:tc>
      </w:tr>
    </w:tbl>
    <w:p w:rsidR="00A00E9F" w:rsidRDefault="007954A8" w:rsidP="00A00E9F">
      <w:r>
        <w:t xml:space="preserve">Zusätzlich zu diesen Anforderungen sind </w:t>
      </w:r>
      <w:r w:rsidR="00D65F2F">
        <w:t xml:space="preserve">die folgenden Anforderungen der gewöhnlichen </w:t>
      </w:r>
      <w:r w:rsidR="00116918">
        <w:t>Fahrradab</w:t>
      </w:r>
      <w:r w:rsidR="00D65F2F">
        <w:t>stellanlagen für Fahrradboxen ebenfalls einzuhalten:</w:t>
      </w:r>
    </w:p>
    <w:p w:rsidR="00D65F2F" w:rsidRDefault="00D65F2F" w:rsidP="00D65F2F">
      <w:pPr>
        <w:pStyle w:val="Aufzhlung1Ebene"/>
      </w:pPr>
      <w:r>
        <w:t xml:space="preserve">Eignung für Reifenbreiten </w:t>
      </w:r>
      <w:r w:rsidR="00220FFD">
        <w:t xml:space="preserve">bis </w:t>
      </w:r>
      <w:r>
        <w:t>mind. 6 cm</w:t>
      </w:r>
    </w:p>
    <w:p w:rsidR="00D65F2F" w:rsidRDefault="00D65F2F" w:rsidP="00D65F2F">
      <w:pPr>
        <w:pStyle w:val="Aufzhlung1Ebene"/>
      </w:pPr>
      <w:r>
        <w:t>Kein Hub &gt; 42cm</w:t>
      </w:r>
    </w:p>
    <w:p w:rsidR="00D65F2F" w:rsidRDefault="00D65F2F" w:rsidP="00D65F2F">
      <w:pPr>
        <w:pStyle w:val="Aufzhlung1Ebene"/>
      </w:pPr>
      <w:r>
        <w:t>Kein Anheben des gesamten Fahrrades</w:t>
      </w:r>
    </w:p>
    <w:p w:rsidR="00D65F2F" w:rsidRDefault="00D65F2F" w:rsidP="00D65F2F">
      <w:pPr>
        <w:pStyle w:val="Aufzhlung1Ebene"/>
      </w:pPr>
      <w:r>
        <w:t xml:space="preserve">Sicherheit </w:t>
      </w:r>
      <w:r w:rsidR="00631915">
        <w:t xml:space="preserve">gegen </w:t>
      </w:r>
      <w:r>
        <w:t>Vandalismus</w:t>
      </w:r>
    </w:p>
    <w:p w:rsidR="00D65F2F" w:rsidRDefault="00D65F2F" w:rsidP="00DB2C19"/>
    <w:p w:rsidR="00B30D03" w:rsidRDefault="00137954" w:rsidP="00137954">
      <w:pPr>
        <w:pStyle w:val="berschrift2"/>
      </w:pPr>
      <w:r>
        <w:lastRenderedPageBreak/>
        <w:t>Projekts</w:t>
      </w:r>
      <w:r w:rsidR="00B30D03" w:rsidRPr="000E338E">
        <w:t>pezifische Anforderungen</w:t>
      </w:r>
      <w:r w:rsidR="000E338E">
        <w:t xml:space="preserve"> an </w:t>
      </w:r>
      <w:r>
        <w:t>die</w:t>
      </w:r>
      <w:r w:rsidR="00AB2F17">
        <w:t xml:space="preserve"> zu errichtende</w:t>
      </w:r>
      <w:r w:rsidR="002F3C8F">
        <w:t>(n)</w:t>
      </w:r>
      <w:r w:rsidR="00AB2F17">
        <w:t xml:space="preserve"> </w:t>
      </w:r>
      <w:r w:rsidR="00116918">
        <w:t>Fahrradab</w:t>
      </w:r>
      <w:r w:rsidR="000E338E">
        <w:t>stellanlage(n)</w:t>
      </w:r>
    </w:p>
    <w:p w:rsidR="00D65F2F" w:rsidRDefault="00D65F2F" w:rsidP="00D65F2F">
      <w:pPr>
        <w:rPr>
          <w:i/>
          <w:color w:val="0070C0"/>
        </w:rPr>
      </w:pPr>
      <w:r w:rsidRPr="00387ED5">
        <w:rPr>
          <w:i/>
          <w:color w:val="0070C0"/>
        </w:rPr>
        <w:t xml:space="preserve">In diesem Absatz sind die weiteren Anforderungen an </w:t>
      </w:r>
      <w:r w:rsidR="00116918">
        <w:rPr>
          <w:i/>
          <w:color w:val="0070C0"/>
        </w:rPr>
        <w:t>Fahrradab</w:t>
      </w:r>
      <w:r w:rsidRPr="00387ED5">
        <w:rPr>
          <w:i/>
          <w:color w:val="0070C0"/>
        </w:rPr>
        <w:t>stellanlagen, die sich aus dem konkreten Anwendungsfall und der Flächenverfügbarkeit ergeb</w:t>
      </w:r>
      <w:r w:rsidR="003171C7">
        <w:rPr>
          <w:i/>
          <w:color w:val="0070C0"/>
        </w:rPr>
        <w:t xml:space="preserve">en, zu kennzeichnen (ankreuzen). </w:t>
      </w:r>
      <w:proofErr w:type="gramStart"/>
      <w:r w:rsidR="003171C7">
        <w:rPr>
          <w:i/>
          <w:color w:val="0070C0"/>
        </w:rPr>
        <w:t>Nicht zutreffende</w:t>
      </w:r>
      <w:proofErr w:type="gramEnd"/>
      <w:r w:rsidR="003171C7">
        <w:rPr>
          <w:i/>
          <w:color w:val="0070C0"/>
        </w:rPr>
        <w:t xml:space="preserve"> Nutzungen sollen gelöscht werden.</w:t>
      </w:r>
    </w:p>
    <w:p w:rsidR="003171C7" w:rsidRDefault="003171C7" w:rsidP="00D65F2F">
      <w:pPr>
        <w:rPr>
          <w:i/>
          <w:color w:val="0070C0"/>
        </w:rPr>
      </w:pPr>
      <w:r>
        <w:rPr>
          <w:i/>
          <w:color w:val="0070C0"/>
        </w:rPr>
        <w:t xml:space="preserve">Ob alle zu errichtenden Anlagen oder nur ein Teil der zu errichtenden Anlagen, die unten genannten Anforderungen erfüllen sollen, ist unter </w:t>
      </w:r>
      <w:r w:rsidR="00D91786">
        <w:rPr>
          <w:i/>
          <w:color w:val="0070C0"/>
        </w:rPr>
        <w:t xml:space="preserve">Aufteilung der </w:t>
      </w:r>
      <w:r w:rsidR="00116918">
        <w:rPr>
          <w:i/>
          <w:color w:val="0070C0"/>
        </w:rPr>
        <w:t>Fahrradab</w:t>
      </w:r>
      <w:r w:rsidR="00D91786">
        <w:rPr>
          <w:i/>
          <w:color w:val="0070C0"/>
        </w:rPr>
        <w:t xml:space="preserve">stellanlagen in diesem Kapitel </w:t>
      </w:r>
      <w:r>
        <w:rPr>
          <w:i/>
          <w:color w:val="0070C0"/>
        </w:rPr>
        <w:t>anzugeben.</w:t>
      </w:r>
      <w:r w:rsidR="008A0805" w:rsidRPr="008A0805">
        <w:rPr>
          <w:i/>
          <w:color w:val="0070C0"/>
        </w:rPr>
        <w:t xml:space="preserve"> </w:t>
      </w:r>
      <w:r w:rsidR="008A0805">
        <w:rPr>
          <w:i/>
          <w:color w:val="0070C0"/>
        </w:rPr>
        <w:t xml:space="preserve">(Vergleiche auch im Leitfaden </w:t>
      </w:r>
      <w:proofErr w:type="spellStart"/>
      <w:r w:rsidR="008A0805" w:rsidRPr="00A63429">
        <w:rPr>
          <w:i/>
          <w:color w:val="0070C0"/>
        </w:rPr>
        <w:t>Fahradabstellanlagen</w:t>
      </w:r>
      <w:proofErr w:type="spellEnd"/>
      <w:r w:rsidR="008A0805">
        <w:rPr>
          <w:i/>
          <w:color w:val="0070C0"/>
        </w:rPr>
        <w:t xml:space="preserve"> Kapitel 2.3.1 Anforderung aufgrund der Nutzenden).</w:t>
      </w:r>
    </w:p>
    <w:p w:rsidR="009A7C53" w:rsidRDefault="009A7C53" w:rsidP="006D5173">
      <w:pPr>
        <w:pStyle w:val="berschrift3"/>
      </w:pPr>
      <w:r>
        <w:t>Nutzende</w:t>
      </w:r>
      <w:r w:rsidR="00D91786">
        <w:t xml:space="preserve"> und resultierende Anforderungen </w:t>
      </w:r>
    </w:p>
    <w:p w:rsidR="003171C7" w:rsidRDefault="00EF06E5" w:rsidP="003171C7">
      <w:sdt>
        <w:sdtPr>
          <w:rPr>
            <w:highlight w:val="lightGray"/>
          </w:rPr>
          <w:id w:val="2123877074"/>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Kinder (bis ca. 10 Jahre)</w:t>
      </w:r>
      <w:r w:rsidR="003171C7">
        <w:br/>
      </w:r>
      <w:r w:rsidR="003171C7">
        <w:tab/>
        <w:t xml:space="preserve">Anforderung an die </w:t>
      </w:r>
      <w:r w:rsidR="00116918">
        <w:t>Fahrradab</w:t>
      </w:r>
      <w:r w:rsidR="003171C7">
        <w:t xml:space="preserve">stellanlage: </w:t>
      </w:r>
      <w:r w:rsidR="003171C7" w:rsidRPr="003171C7">
        <w:t>Eignung für k</w:t>
      </w:r>
      <w:r w:rsidR="003171C7">
        <w:t xml:space="preserve">ürzeren Radstand und niedrigere </w:t>
      </w:r>
      <w:r w:rsidR="003171C7">
        <w:br/>
      </w:r>
      <w:r w:rsidR="003171C7">
        <w:tab/>
      </w:r>
      <w:r w:rsidR="003171C7" w:rsidRPr="003171C7">
        <w:t>Rahmenhöhe, leicht verständliche Bedienung, kein Anheben, kein Einhängen</w:t>
      </w:r>
      <w:r w:rsidR="003171C7">
        <w:t xml:space="preserve"> des Rades</w:t>
      </w:r>
    </w:p>
    <w:p w:rsidR="003171C7" w:rsidRDefault="00EF06E5" w:rsidP="003171C7">
      <w:pPr>
        <w:ind w:left="705" w:hanging="705"/>
      </w:pPr>
      <w:sdt>
        <w:sdtPr>
          <w:rPr>
            <w:highlight w:val="lightGray"/>
          </w:rPr>
          <w:id w:val="983813833"/>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Jugendliche und Erwachsene:</w:t>
      </w:r>
      <w:r w:rsidR="003171C7">
        <w:br/>
      </w:r>
      <w:r w:rsidR="003171C7">
        <w:tab/>
        <w:t xml:space="preserve">Anforderung an die </w:t>
      </w:r>
      <w:r w:rsidR="00116918">
        <w:t>Fahrradab</w:t>
      </w:r>
      <w:r w:rsidR="003171C7">
        <w:t xml:space="preserve">stellanlage: </w:t>
      </w:r>
      <w:r w:rsidR="003171C7" w:rsidRPr="003171C7">
        <w:t>Keine Anforderungen über die Mindestanforderungen</w:t>
      </w:r>
      <w:r w:rsidR="003171C7">
        <w:br/>
      </w:r>
      <w:r w:rsidR="003171C7" w:rsidRPr="003171C7">
        <w:t>hinaus (siehe 1.6.1</w:t>
      </w:r>
      <w:r w:rsidR="003171C7">
        <w:t>)</w:t>
      </w:r>
    </w:p>
    <w:p w:rsidR="003171C7" w:rsidRDefault="00EF06E5" w:rsidP="003171C7">
      <w:pPr>
        <w:ind w:left="705" w:hanging="705"/>
      </w:pPr>
      <w:sdt>
        <w:sdtPr>
          <w:rPr>
            <w:highlight w:val="lightGray"/>
          </w:rPr>
          <w:id w:val="-2006962732"/>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Mobilitätseingeschränkte Personen:</w:t>
      </w:r>
      <w:r w:rsidR="003171C7">
        <w:br/>
        <w:t xml:space="preserve">Anforderung an die </w:t>
      </w:r>
      <w:r w:rsidR="00116918">
        <w:t>Fahrradab</w:t>
      </w:r>
      <w:r w:rsidR="003171C7">
        <w:t xml:space="preserve">stellanlage: </w:t>
      </w:r>
      <w:r w:rsidR="003171C7" w:rsidRPr="003171C7">
        <w:t xml:space="preserve">Standsicherheit des </w:t>
      </w:r>
      <w:proofErr w:type="spellStart"/>
      <w:r w:rsidR="003171C7" w:rsidRPr="003171C7">
        <w:t>unangeschlossenen</w:t>
      </w:r>
      <w:proofErr w:type="spellEnd"/>
      <w:r w:rsidR="003171C7" w:rsidRPr="003171C7">
        <w:t xml:space="preserve"> Rades (Kein Umkippen), leicht verständliche Bedienung, kein Anheben, kein Einhängen</w:t>
      </w:r>
      <w:r w:rsidR="003171C7">
        <w:t xml:space="preserve"> des Rades</w:t>
      </w:r>
    </w:p>
    <w:p w:rsidR="003171C7" w:rsidRDefault="00EF06E5" w:rsidP="003171C7">
      <w:pPr>
        <w:ind w:left="705" w:hanging="705"/>
      </w:pPr>
      <w:sdt>
        <w:sdtPr>
          <w:rPr>
            <w:highlight w:val="lightGray"/>
          </w:rPr>
          <w:id w:val="2004242482"/>
          <w14:checkbox>
            <w14:checked w14:val="0"/>
            <w14:checkedState w14:val="2612" w14:font="MS Gothic"/>
            <w14:uncheckedState w14:val="2610" w14:font="MS Gothic"/>
          </w14:checkbox>
        </w:sdtPr>
        <w:sdtEndPr/>
        <w:sdtContent>
          <w:r w:rsidR="003171C7">
            <w:rPr>
              <w:rFonts w:ascii="MS Gothic" w:eastAsia="MS Gothic" w:hAnsi="MS Gothic" w:hint="eastAsia"/>
              <w:highlight w:val="lightGray"/>
            </w:rPr>
            <w:t>☐</w:t>
          </w:r>
        </w:sdtContent>
      </w:sdt>
      <w:r w:rsidR="003171C7">
        <w:tab/>
        <w:t>Viele Nutzende gleichzeitig</w:t>
      </w:r>
      <w:r w:rsidR="003171C7">
        <w:br/>
        <w:t xml:space="preserve">Anforderung an die </w:t>
      </w:r>
      <w:r w:rsidR="00116918">
        <w:t>Fahrradab</w:t>
      </w:r>
      <w:r w:rsidR="003171C7">
        <w:t xml:space="preserve">stellanlage: </w:t>
      </w:r>
      <w:r w:rsidR="003171C7" w:rsidRPr="003171C7">
        <w:t>Leichte, schnelle Bedienbarkeit, ohne zusätzliche Handgriffe</w:t>
      </w:r>
    </w:p>
    <w:p w:rsidR="00D91786" w:rsidRDefault="00D91786" w:rsidP="00D91786">
      <w:pPr>
        <w:pStyle w:val="berschrift4"/>
      </w:pPr>
      <w:r w:rsidRPr="009A7C53">
        <w:t xml:space="preserve">Aufteilung der </w:t>
      </w:r>
      <w:r w:rsidR="00116918">
        <w:t>Fahrradab</w:t>
      </w:r>
      <w:r w:rsidRPr="009A7C53">
        <w:t>stellanlagen</w:t>
      </w:r>
    </w:p>
    <w:p w:rsidR="00D91786" w:rsidRDefault="00D91786" w:rsidP="00D91786">
      <w:pPr>
        <w:rPr>
          <w:i/>
          <w:color w:val="0070C0"/>
        </w:rPr>
      </w:pPr>
      <w:r>
        <w:rPr>
          <w:i/>
          <w:color w:val="0070C0"/>
        </w:rPr>
        <w:t xml:space="preserve">Hier kann angegeben </w:t>
      </w:r>
      <w:r w:rsidR="004B5E70">
        <w:rPr>
          <w:i/>
          <w:color w:val="0070C0"/>
        </w:rPr>
        <w:t>werden, ob die benötigten Fahrr</w:t>
      </w:r>
      <w:r>
        <w:rPr>
          <w:i/>
          <w:color w:val="0070C0"/>
        </w:rPr>
        <w:t>adabstellanlagen für alle Nutzenden gleichermaßen geeignet</w:t>
      </w:r>
      <w:r w:rsidR="004B5E70">
        <w:rPr>
          <w:i/>
          <w:color w:val="0070C0"/>
        </w:rPr>
        <w:t xml:space="preserve"> sein sollen </w:t>
      </w:r>
      <w:r>
        <w:rPr>
          <w:i/>
          <w:color w:val="0070C0"/>
        </w:rPr>
        <w:t>oder w</w:t>
      </w:r>
      <w:r w:rsidRPr="00F13858">
        <w:rPr>
          <w:i/>
          <w:color w:val="0070C0"/>
        </w:rPr>
        <w:t>ieviel Prozent der insgesamt benötigten Fahrradabstellplätze für die unterschiedlichen Nutzergruppen vorzusehen</w:t>
      </w:r>
      <w:r>
        <w:rPr>
          <w:i/>
          <w:color w:val="0070C0"/>
        </w:rPr>
        <w:t xml:space="preserve"> sind</w:t>
      </w:r>
      <w:r w:rsidR="004B5E70">
        <w:rPr>
          <w:i/>
          <w:color w:val="0070C0"/>
        </w:rPr>
        <w:t>.</w:t>
      </w:r>
      <w:r>
        <w:rPr>
          <w:rStyle w:val="Funotenzeichen"/>
          <w:i/>
          <w:color w:val="0070C0"/>
        </w:rPr>
        <w:footnoteReference w:id="1"/>
      </w:r>
    </w:p>
    <w:p w:rsidR="00D91786" w:rsidRDefault="00D91786" w:rsidP="00D91786">
      <w:pPr>
        <w:rPr>
          <w:i/>
          <w:color w:val="0070C0"/>
        </w:rPr>
      </w:pPr>
      <w:r>
        <w:rPr>
          <w:i/>
          <w:color w:val="0070C0"/>
        </w:rPr>
        <w:t>Aus einer differenzierten Aufteilung ergibt sich nicht zwangsläufig die Notwendigkeit verschiedene Modellkategorien einzusetzen.</w:t>
      </w:r>
    </w:p>
    <w:p w:rsidR="004B5E70" w:rsidRDefault="004B5E70" w:rsidP="00D91786">
      <w:pPr>
        <w:rPr>
          <w:i/>
          <w:color w:val="0070C0"/>
        </w:rPr>
      </w:pPr>
      <w:r>
        <w:rPr>
          <w:i/>
          <w:color w:val="0070C0"/>
        </w:rPr>
        <w:t xml:space="preserve">Bitte wählen Sie eine der beiden folgenden Optionen und Löschen die jeweils nicht benötigte Option. </w:t>
      </w:r>
    </w:p>
    <w:p w:rsidR="00D91786" w:rsidRPr="003171C7" w:rsidRDefault="00D91786" w:rsidP="003171C7">
      <w:pPr>
        <w:ind w:left="705" w:hanging="705"/>
      </w:pPr>
    </w:p>
    <w:p w:rsidR="00A360BB" w:rsidRDefault="00EF06E5" w:rsidP="00A360BB">
      <w:pPr>
        <w:ind w:left="705" w:hanging="705"/>
      </w:pPr>
      <w:sdt>
        <w:sdtPr>
          <w:rPr>
            <w:highlight w:val="lightGray"/>
          </w:rPr>
          <w:id w:val="1085113650"/>
          <w14:checkbox>
            <w14:checked w14:val="0"/>
            <w14:checkedState w14:val="2612" w14:font="MS Gothic"/>
            <w14:uncheckedState w14:val="2610" w14:font="MS Gothic"/>
          </w14:checkbox>
        </w:sdtPr>
        <w:sdtEndPr/>
        <w:sdtContent>
          <w:r w:rsidR="00A360BB">
            <w:rPr>
              <w:rFonts w:ascii="MS Gothic" w:eastAsia="MS Gothic" w:hAnsi="MS Gothic" w:hint="eastAsia"/>
              <w:highlight w:val="lightGray"/>
            </w:rPr>
            <w:t>☐</w:t>
          </w:r>
        </w:sdtContent>
      </w:sdt>
      <w:r w:rsidR="00A360BB">
        <w:tab/>
        <w:t>Alle insgesamt zu errichtenden Fahrradabstellanlagen müssen für die oben angegebenen</w:t>
      </w:r>
      <w:r w:rsidR="00A360BB">
        <w:br/>
        <w:t>Nutzergruppen gleichermaßen geeignet sein.</w:t>
      </w:r>
    </w:p>
    <w:p w:rsidR="00A360BB" w:rsidRDefault="00A360BB" w:rsidP="00A360BB">
      <w:pPr>
        <w:ind w:left="705" w:hanging="705"/>
      </w:pPr>
    </w:p>
    <w:p w:rsidR="000D4D42" w:rsidRDefault="00EF06E5" w:rsidP="00D10EF1">
      <w:pPr>
        <w:ind w:left="705" w:hanging="705"/>
      </w:pPr>
      <w:sdt>
        <w:sdtPr>
          <w:rPr>
            <w:highlight w:val="lightGray"/>
          </w:rPr>
          <w:id w:val="1091040888"/>
          <w14:checkbox>
            <w14:checked w14:val="0"/>
            <w14:checkedState w14:val="2612" w14:font="MS Gothic"/>
            <w14:uncheckedState w14:val="2610" w14:font="MS Gothic"/>
          </w14:checkbox>
        </w:sdtPr>
        <w:sdtEndPr/>
        <w:sdtContent>
          <w:r w:rsidR="00A360BB">
            <w:rPr>
              <w:rFonts w:ascii="MS Gothic" w:eastAsia="MS Gothic" w:hAnsi="MS Gothic" w:hint="eastAsia"/>
              <w:highlight w:val="lightGray"/>
            </w:rPr>
            <w:t>☐</w:t>
          </w:r>
        </w:sdtContent>
      </w:sdt>
      <w:r w:rsidR="00A360BB">
        <w:tab/>
      </w:r>
      <w:r w:rsidR="00D10EF1">
        <w:t xml:space="preserve">Von den </w:t>
      </w:r>
      <w:r w:rsidR="00A360BB">
        <w:t xml:space="preserve">insgesamt zu errichtenden Fahrradabstellanlagen </w:t>
      </w:r>
      <w:r w:rsidR="00D10EF1">
        <w:t xml:space="preserve">soll jeweils ein Teil für die </w:t>
      </w:r>
      <w:r w:rsidR="00A360BB">
        <w:t>oben angegebenen</w:t>
      </w:r>
      <w:r w:rsidR="00D10EF1">
        <w:t xml:space="preserve"> </w:t>
      </w:r>
      <w:r w:rsidR="00A360BB">
        <w:t>Nutzergruppen geeignet sein</w:t>
      </w:r>
      <w:r w:rsidR="00D10EF1">
        <w:t xml:space="preserve">. Die </w:t>
      </w:r>
      <w:r w:rsidR="00A360BB">
        <w:t xml:space="preserve">Aufteilung </w:t>
      </w:r>
      <w:r w:rsidR="00D10EF1">
        <w:t xml:space="preserve">ist nach </w:t>
      </w:r>
      <w:r w:rsidR="00D91786">
        <w:t xml:space="preserve">der folgenden Tabelle </w:t>
      </w:r>
      <w:proofErr w:type="gramStart"/>
      <w:r w:rsidR="00D10EF1">
        <w:t>vor zunehmen</w:t>
      </w:r>
      <w:proofErr w:type="gramEnd"/>
      <w:r w:rsidR="00A360BB">
        <w:t>).</w:t>
      </w:r>
    </w:p>
    <w:p w:rsidR="00A360BB" w:rsidRDefault="00A360BB" w:rsidP="00A360BB">
      <w:pPr>
        <w:rPr>
          <w:i/>
          <w:color w:val="0070C0"/>
        </w:rPr>
      </w:pPr>
    </w:p>
    <w:tbl>
      <w:tblPr>
        <w:tblStyle w:val="Tabellenraster"/>
        <w:tblW w:w="0" w:type="auto"/>
        <w:tblLook w:val="04A0" w:firstRow="1" w:lastRow="0" w:firstColumn="1" w:lastColumn="0" w:noHBand="0" w:noVBand="1"/>
      </w:tblPr>
      <w:tblGrid>
        <w:gridCol w:w="3136"/>
        <w:gridCol w:w="2867"/>
      </w:tblGrid>
      <w:tr w:rsidR="00A360BB" w:rsidTr="00B3485C">
        <w:tc>
          <w:tcPr>
            <w:tcW w:w="0" w:type="auto"/>
          </w:tcPr>
          <w:p w:rsidR="00A360BB" w:rsidRPr="0023281F" w:rsidRDefault="00A360BB" w:rsidP="00B3485C">
            <w:pPr>
              <w:rPr>
                <w:b/>
              </w:rPr>
            </w:pPr>
            <w:r w:rsidRPr="0023281F">
              <w:rPr>
                <w:b/>
              </w:rPr>
              <w:t>Anlageneignung für Nutzergruppe</w:t>
            </w:r>
          </w:p>
        </w:tc>
        <w:tc>
          <w:tcPr>
            <w:tcW w:w="0" w:type="auto"/>
          </w:tcPr>
          <w:p w:rsidR="00A360BB" w:rsidRPr="0023281F" w:rsidRDefault="00A360BB" w:rsidP="00B3485C">
            <w:pPr>
              <w:jc w:val="center"/>
              <w:rPr>
                <w:b/>
              </w:rPr>
            </w:pPr>
            <w:r w:rsidRPr="0023281F">
              <w:rPr>
                <w:b/>
              </w:rPr>
              <w:t>Prozent</w:t>
            </w:r>
            <w:r>
              <w:rPr>
                <w:b/>
              </w:rPr>
              <w:t>satz von Gesamtanzahl</w:t>
            </w:r>
          </w:p>
        </w:tc>
      </w:tr>
      <w:tr w:rsidR="00A360BB" w:rsidTr="00B3485C">
        <w:tc>
          <w:tcPr>
            <w:tcW w:w="0" w:type="auto"/>
          </w:tcPr>
          <w:p w:rsidR="00A360BB" w:rsidRDefault="00A360BB" w:rsidP="00B3485C">
            <w:r>
              <w:t>Kinder</w:t>
            </w:r>
          </w:p>
        </w:tc>
        <w:tc>
          <w:tcPr>
            <w:tcW w:w="0" w:type="auto"/>
            <w:shd w:val="clear" w:color="auto" w:fill="D9D9D9" w:themeFill="background1" w:themeFillShade="D9"/>
          </w:tcPr>
          <w:p w:rsidR="00A360BB" w:rsidRPr="009A7C53" w:rsidRDefault="00A360BB" w:rsidP="00B3485C">
            <w:pPr>
              <w:jc w:val="center"/>
              <w:rPr>
                <w:highlight w:val="lightGray"/>
              </w:rPr>
            </w:pPr>
            <w:r>
              <w:rPr>
                <w:highlight w:val="lightGray"/>
              </w:rPr>
              <w:t xml:space="preserve">% </w:t>
            </w:r>
          </w:p>
        </w:tc>
      </w:tr>
      <w:tr w:rsidR="00A360BB" w:rsidTr="00B3485C">
        <w:tc>
          <w:tcPr>
            <w:tcW w:w="0" w:type="auto"/>
          </w:tcPr>
          <w:p w:rsidR="00A360BB" w:rsidRDefault="00A360BB" w:rsidP="00B3485C">
            <w:r>
              <w:t>Erwachsene</w:t>
            </w:r>
          </w:p>
        </w:tc>
        <w:tc>
          <w:tcPr>
            <w:tcW w:w="0" w:type="auto"/>
            <w:shd w:val="clear" w:color="auto" w:fill="D9D9D9" w:themeFill="background1" w:themeFillShade="D9"/>
          </w:tcPr>
          <w:p w:rsidR="00A360BB" w:rsidRPr="009A7C53" w:rsidRDefault="00A360BB" w:rsidP="00B3485C">
            <w:pPr>
              <w:jc w:val="center"/>
              <w:rPr>
                <w:highlight w:val="lightGray"/>
              </w:rPr>
            </w:pPr>
            <w:r>
              <w:rPr>
                <w:highlight w:val="lightGray"/>
              </w:rPr>
              <w:t xml:space="preserve">% </w:t>
            </w:r>
          </w:p>
        </w:tc>
      </w:tr>
      <w:tr w:rsidR="00A360BB" w:rsidTr="00B3485C">
        <w:tc>
          <w:tcPr>
            <w:tcW w:w="0" w:type="auto"/>
          </w:tcPr>
          <w:p w:rsidR="00A360BB" w:rsidRDefault="00A360BB" w:rsidP="00B3485C">
            <w:r>
              <w:t>Mobilitätseingeschränkte</w:t>
            </w:r>
          </w:p>
        </w:tc>
        <w:tc>
          <w:tcPr>
            <w:tcW w:w="0" w:type="auto"/>
            <w:shd w:val="clear" w:color="auto" w:fill="D9D9D9" w:themeFill="background1" w:themeFillShade="D9"/>
          </w:tcPr>
          <w:p w:rsidR="00A360BB" w:rsidRPr="009A7C53" w:rsidRDefault="00A360BB" w:rsidP="00B3485C">
            <w:pPr>
              <w:jc w:val="center"/>
              <w:rPr>
                <w:highlight w:val="lightGray"/>
              </w:rPr>
            </w:pPr>
            <w:r>
              <w:rPr>
                <w:highlight w:val="lightGray"/>
              </w:rPr>
              <w:t xml:space="preserve">% </w:t>
            </w:r>
          </w:p>
        </w:tc>
      </w:tr>
    </w:tbl>
    <w:p w:rsidR="00A360BB" w:rsidRDefault="00A360BB" w:rsidP="00A360BB"/>
    <w:p w:rsidR="00D91786" w:rsidRDefault="00D91786" w:rsidP="00A360BB">
      <w:r>
        <w:t xml:space="preserve">Trotz unterschiedlicher Eignungsanforderungen ist nach Möglichkeit ein einheitliches Modell mit Eignung für alle relevanten Nutzungen zu wählen (Einheitlichkeit der Gestaltung) bzw. ein Modell, dessen Gestaltungsvarianten die Nutzung durch weitere Nutzergruppen ermöglicht (z.B. Anlehnbügel mit </w:t>
      </w:r>
      <w:proofErr w:type="spellStart"/>
      <w:r>
        <w:t>Querholm</w:t>
      </w:r>
      <w:proofErr w:type="spellEnd"/>
      <w:r>
        <w:t xml:space="preserve"> [auch für Kinder geeignet] und Anlehnbügel ohne </w:t>
      </w:r>
      <w:proofErr w:type="spellStart"/>
      <w:r>
        <w:t>Querholm</w:t>
      </w:r>
      <w:proofErr w:type="spellEnd"/>
      <w:r>
        <w:t xml:space="preserve"> [nicht für Kinder geeignet]).</w:t>
      </w:r>
    </w:p>
    <w:p w:rsidR="00126A67" w:rsidRDefault="00126A67">
      <w:pPr>
        <w:spacing w:after="0" w:line="240" w:lineRule="auto"/>
        <w:rPr>
          <w:rFonts w:cs="Arial"/>
          <w:b/>
          <w:bCs/>
          <w:sz w:val="24"/>
          <w:szCs w:val="26"/>
        </w:rPr>
      </w:pPr>
      <w:r>
        <w:br w:type="page"/>
      </w:r>
    </w:p>
    <w:p w:rsidR="00045A64" w:rsidRPr="00045A64" w:rsidRDefault="00045A64" w:rsidP="006D5173">
      <w:pPr>
        <w:pStyle w:val="berschrift3"/>
      </w:pPr>
      <w:r>
        <w:lastRenderedPageBreak/>
        <w:t>Material</w:t>
      </w:r>
    </w:p>
    <w:p w:rsidR="00E3198C" w:rsidRDefault="002F3C8F" w:rsidP="00B30D03">
      <w:pPr>
        <w:rPr>
          <w:i/>
          <w:color w:val="0070C0"/>
        </w:rPr>
      </w:pPr>
      <w:r>
        <w:rPr>
          <w:i/>
          <w:color w:val="0070C0"/>
        </w:rPr>
        <w:t xml:space="preserve">Es sind Angaben zum gewünschten Material anzukreuzen. Unter </w:t>
      </w:r>
      <w:r w:rsidR="00E3198C" w:rsidRPr="00E3198C">
        <w:rPr>
          <w:i/>
          <w:color w:val="0070C0"/>
          <w:highlight w:val="lightGray"/>
        </w:rPr>
        <w:t>weitere</w:t>
      </w:r>
      <w:r w:rsidR="00E3198C">
        <w:rPr>
          <w:i/>
          <w:color w:val="0070C0"/>
        </w:rPr>
        <w:t xml:space="preserve"> kann ein weiteres Material </w:t>
      </w:r>
      <w:r>
        <w:rPr>
          <w:i/>
          <w:color w:val="0070C0"/>
        </w:rPr>
        <w:t xml:space="preserve">ergänzt </w:t>
      </w:r>
      <w:r w:rsidR="00E3198C">
        <w:rPr>
          <w:i/>
          <w:color w:val="0070C0"/>
        </w:rPr>
        <w:t>werden, falls gewünscht</w:t>
      </w:r>
      <w:r>
        <w:rPr>
          <w:i/>
          <w:color w:val="0070C0"/>
        </w:rPr>
        <w:t>. Nicht gewünschte Materialen können gelöscht werden (Zeilen löschen).</w:t>
      </w:r>
    </w:p>
    <w:p w:rsidR="002F3C8F" w:rsidRDefault="00EF06E5" w:rsidP="002F3C8F">
      <w:sdt>
        <w:sdtPr>
          <w:rPr>
            <w:highlight w:val="lightGray"/>
          </w:rPr>
          <w:id w:val="2055727914"/>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Stahl</w:t>
      </w:r>
    </w:p>
    <w:p w:rsidR="002F3C8F" w:rsidRDefault="00EF06E5" w:rsidP="002F3C8F">
      <w:sdt>
        <w:sdtPr>
          <w:rPr>
            <w:highlight w:val="lightGray"/>
          </w:rPr>
          <w:id w:val="182170351"/>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Edelstahl</w:t>
      </w:r>
    </w:p>
    <w:p w:rsidR="002F3C8F" w:rsidRDefault="00EF06E5" w:rsidP="002F3C8F">
      <w:sdt>
        <w:sdtPr>
          <w:rPr>
            <w:highlight w:val="lightGray"/>
          </w:rPr>
          <w:id w:val="-872304182"/>
          <w14:checkbox>
            <w14:checked w14:val="0"/>
            <w14:checkedState w14:val="2612" w14:font="MS Gothic"/>
            <w14:uncheckedState w14:val="2610" w14:font="MS Gothic"/>
          </w14:checkbox>
        </w:sdtPr>
        <w:sdtEndPr/>
        <w:sdtContent>
          <w:r w:rsidR="002F3C8F" w:rsidRPr="002F3C8F">
            <w:rPr>
              <w:rFonts w:ascii="MS Gothic" w:eastAsia="MS Gothic" w:hAnsi="MS Gothic" w:hint="eastAsia"/>
              <w:highlight w:val="lightGray"/>
            </w:rPr>
            <w:t>☐</w:t>
          </w:r>
        </w:sdtContent>
      </w:sdt>
      <w:r w:rsidR="002F3C8F">
        <w:tab/>
      </w:r>
      <w:r w:rsidR="002F3C8F" w:rsidRPr="002F3C8F">
        <w:rPr>
          <w:highlight w:val="lightGray"/>
        </w:rPr>
        <w:t>weitere</w:t>
      </w:r>
    </w:p>
    <w:p w:rsidR="002F3C8F" w:rsidRDefault="002F3C8F" w:rsidP="002F3C8F">
      <w:pPr>
        <w:pStyle w:val="berschrift4"/>
      </w:pPr>
      <w:r>
        <w:t>Oberfläche</w:t>
      </w:r>
    </w:p>
    <w:p w:rsidR="002F3C8F" w:rsidRDefault="002F3C8F" w:rsidP="002F3C8F">
      <w:pPr>
        <w:rPr>
          <w:i/>
          <w:color w:val="0070C0"/>
        </w:rPr>
      </w:pPr>
      <w:r>
        <w:rPr>
          <w:i/>
          <w:color w:val="0070C0"/>
        </w:rPr>
        <w:t xml:space="preserve">Es sind Angaben zur gewünschten Oberflächenbehandlung anzukreuzen. Unter </w:t>
      </w:r>
      <w:r w:rsidRPr="00E3198C">
        <w:rPr>
          <w:i/>
          <w:color w:val="0070C0"/>
          <w:highlight w:val="lightGray"/>
        </w:rPr>
        <w:t>weitere</w:t>
      </w:r>
      <w:r>
        <w:rPr>
          <w:i/>
          <w:color w:val="0070C0"/>
        </w:rPr>
        <w:t xml:space="preserve"> kann ein weiteres Material ergänzt werden, falls gewünscht. Nicht gewünschte Materialen können gelöscht werden (Zeilen löschen).</w:t>
      </w:r>
    </w:p>
    <w:p w:rsidR="002F3C8F" w:rsidRDefault="002F3C8F" w:rsidP="002F3C8F">
      <w:pPr>
        <w:rPr>
          <w:i/>
          <w:color w:val="0070C0"/>
        </w:rPr>
      </w:pPr>
      <w:r>
        <w:rPr>
          <w:i/>
          <w:color w:val="0070C0"/>
        </w:rPr>
        <w:t>Beim Farbton kann der RAL Farbton ergänzt werden.</w:t>
      </w:r>
    </w:p>
    <w:p w:rsidR="002F3C8F" w:rsidRDefault="00EF06E5" w:rsidP="002F3C8F">
      <w:sdt>
        <w:sdtPr>
          <w:rPr>
            <w:highlight w:val="lightGray"/>
          </w:rPr>
          <w:id w:val="-1529180555"/>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tab/>
        <w:t>Feuerverzinkt</w:t>
      </w:r>
    </w:p>
    <w:p w:rsidR="002F3C8F" w:rsidRDefault="00EF06E5" w:rsidP="002F3C8F">
      <w:sdt>
        <w:sdtPr>
          <w:rPr>
            <w:highlight w:val="lightGray"/>
          </w:rPr>
          <w:id w:val="-2100089876"/>
          <w14:checkbox>
            <w14:checked w14:val="0"/>
            <w14:checkedState w14:val="2612" w14:font="MS Gothic"/>
            <w14:uncheckedState w14:val="2610" w14:font="MS Gothic"/>
          </w14:checkbox>
        </w:sdtPr>
        <w:sdtEndPr/>
        <w:sdtContent>
          <w:r w:rsidR="002F3C8F" w:rsidRPr="002F3C8F">
            <w:rPr>
              <w:rFonts w:ascii="MS Gothic" w:eastAsia="MS Gothic" w:hAnsi="MS Gothic" w:hint="eastAsia"/>
              <w:highlight w:val="lightGray"/>
            </w:rPr>
            <w:t>☐</w:t>
          </w:r>
        </w:sdtContent>
      </w:sdt>
      <w:r w:rsidR="002F3C8F">
        <w:tab/>
        <w:t>Pulverbeschichtet</w:t>
      </w:r>
    </w:p>
    <w:p w:rsidR="002F3C8F" w:rsidRDefault="00EF06E5" w:rsidP="002F3C8F">
      <w:sdt>
        <w:sdtPr>
          <w:rPr>
            <w:highlight w:val="lightGray"/>
          </w:rPr>
          <w:id w:val="-1801607411"/>
          <w14:checkbox>
            <w14:checked w14:val="0"/>
            <w14:checkedState w14:val="2612" w14:font="MS Gothic"/>
            <w14:uncheckedState w14:val="2610" w14:font="MS Gothic"/>
          </w14:checkbox>
        </w:sdtPr>
        <w:sdtEndPr/>
        <w:sdtContent>
          <w:r w:rsidR="002F3C8F">
            <w:rPr>
              <w:rFonts w:ascii="MS Gothic" w:eastAsia="MS Gothic" w:hAnsi="MS Gothic" w:hint="eastAsia"/>
              <w:highlight w:val="lightGray"/>
            </w:rPr>
            <w:t>☐</w:t>
          </w:r>
        </w:sdtContent>
      </w:sdt>
      <w:r w:rsidR="002F3C8F" w:rsidRPr="002F3C8F">
        <w:tab/>
      </w:r>
      <w:r w:rsidR="002F3C8F" w:rsidRPr="002F3C8F">
        <w:rPr>
          <w:highlight w:val="lightGray"/>
        </w:rPr>
        <w:t>weitere</w:t>
      </w:r>
    </w:p>
    <w:p w:rsidR="002F3C8F" w:rsidRDefault="002F3C8F" w:rsidP="002F3C8F"/>
    <w:p w:rsidR="002F3C8F" w:rsidRDefault="002F3C8F" w:rsidP="002F3C8F">
      <w:r>
        <w:t xml:space="preserve">Farbton: </w:t>
      </w:r>
      <w:r w:rsidRPr="002F3C8F">
        <w:rPr>
          <w:highlight w:val="lightGray"/>
        </w:rPr>
        <w:t>Benennung des gewünschten RAL-Farbtons</w:t>
      </w:r>
    </w:p>
    <w:p w:rsidR="002F3C8F" w:rsidRDefault="002F3C8F" w:rsidP="006D5173">
      <w:pPr>
        <w:pStyle w:val="berschrift3"/>
      </w:pPr>
      <w:r>
        <w:t>Sonstiges</w:t>
      </w:r>
    </w:p>
    <w:p w:rsidR="002F3C8F" w:rsidRDefault="00EF06E5" w:rsidP="002F3C8F">
      <w:sdt>
        <w:sdtPr>
          <w:rPr>
            <w:highlight w:val="lightGray"/>
          </w:rPr>
          <w:id w:val="2099748805"/>
          <w14:checkbox>
            <w14:checked w14:val="0"/>
            <w14:checkedState w14:val="2612" w14:font="MS Gothic"/>
            <w14:uncheckedState w14:val="2610" w14:font="MS Gothic"/>
          </w14:checkbox>
        </w:sdtPr>
        <w:sdtEndPr/>
        <w:sdtContent>
          <w:r w:rsidR="004B5E70">
            <w:rPr>
              <w:rFonts w:ascii="MS Gothic" w:eastAsia="MS Gothic" w:hAnsi="MS Gothic" w:hint="eastAsia"/>
              <w:highlight w:val="lightGray"/>
            </w:rPr>
            <w:t>☐</w:t>
          </w:r>
        </w:sdtContent>
      </w:sdt>
      <w:r w:rsidR="002F3C8F">
        <w:tab/>
        <w:t>Lackschoner (falls verfügbar)</w:t>
      </w:r>
    </w:p>
    <w:p w:rsidR="004B5E70" w:rsidRDefault="00EF06E5" w:rsidP="004B5E70">
      <w:sdt>
        <w:sdtPr>
          <w:rPr>
            <w:highlight w:val="lightGray"/>
          </w:rPr>
          <w:id w:val="810755303"/>
          <w14:checkbox>
            <w14:checked w14:val="0"/>
            <w14:checkedState w14:val="2612" w14:font="MS Gothic"/>
            <w14:uncheckedState w14:val="2610" w14:font="MS Gothic"/>
          </w14:checkbox>
        </w:sdtPr>
        <w:sdtEndPr/>
        <w:sdtContent>
          <w:r w:rsidR="004B5E70">
            <w:rPr>
              <w:rFonts w:ascii="MS Gothic" w:eastAsia="MS Gothic" w:hAnsi="MS Gothic" w:hint="eastAsia"/>
              <w:highlight w:val="lightGray"/>
            </w:rPr>
            <w:t>☐</w:t>
          </w:r>
        </w:sdtContent>
      </w:sdt>
      <w:r w:rsidR="004B5E70" w:rsidRPr="002F3C8F">
        <w:tab/>
      </w:r>
      <w:r w:rsidR="004B5E70" w:rsidRPr="002F3C8F">
        <w:rPr>
          <w:highlight w:val="lightGray"/>
        </w:rPr>
        <w:t>weitere</w:t>
      </w:r>
    </w:p>
    <w:p w:rsidR="00B30D03" w:rsidRDefault="002A7AA6" w:rsidP="002F3C8F">
      <w:pPr>
        <w:pStyle w:val="berschrift3"/>
      </w:pPr>
      <w:r>
        <w:t>Befestigungsart</w:t>
      </w:r>
    </w:p>
    <w:p w:rsidR="00925C19" w:rsidRDefault="00925C19" w:rsidP="00925C19">
      <w:pPr>
        <w:rPr>
          <w:i/>
          <w:color w:val="0070C0"/>
        </w:rPr>
      </w:pPr>
      <w:r>
        <w:rPr>
          <w:i/>
          <w:color w:val="0070C0"/>
        </w:rPr>
        <w:t xml:space="preserve">Es sind Angaben zur Befestigungsart der </w:t>
      </w:r>
      <w:r w:rsidR="00116918">
        <w:rPr>
          <w:i/>
          <w:color w:val="0070C0"/>
        </w:rPr>
        <w:t>Fahrradab</w:t>
      </w:r>
      <w:r>
        <w:rPr>
          <w:i/>
          <w:color w:val="0070C0"/>
        </w:rPr>
        <w:t xml:space="preserve">stellanlage anzukreuzen. Unter </w:t>
      </w:r>
      <w:r w:rsidRPr="00E3198C">
        <w:rPr>
          <w:i/>
          <w:color w:val="0070C0"/>
          <w:highlight w:val="lightGray"/>
        </w:rPr>
        <w:t>weitere</w:t>
      </w:r>
      <w:r>
        <w:rPr>
          <w:i/>
          <w:color w:val="0070C0"/>
        </w:rPr>
        <w:t xml:space="preserve"> kann eine weitere Befestigungsart ergänzt werden, falls gewünscht. Nicht gewünschte Befestigungsarten können gelöscht werden (Zeilen löschen).</w:t>
      </w:r>
    </w:p>
    <w:p w:rsidR="002F3C8F" w:rsidRPr="002F3C8F" w:rsidRDefault="00EF06E5" w:rsidP="00E3198C">
      <w:sdt>
        <w:sdtPr>
          <w:rPr>
            <w:highlight w:val="lightGray"/>
          </w:rPr>
          <w:id w:val="-148824918"/>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rsidRPr="002F3C8F">
        <w:t>Aufschrauben /</w:t>
      </w:r>
      <w:r w:rsidR="004B5E70">
        <w:t xml:space="preserve"> </w:t>
      </w:r>
      <w:proofErr w:type="spellStart"/>
      <w:r w:rsidR="002F3C8F" w:rsidRPr="002F3C8F">
        <w:t>Aufdübeln</w:t>
      </w:r>
      <w:proofErr w:type="spellEnd"/>
    </w:p>
    <w:p w:rsidR="002F3C8F" w:rsidRPr="002F3C8F" w:rsidRDefault="00EF06E5" w:rsidP="00E3198C">
      <w:sdt>
        <w:sdtPr>
          <w:rPr>
            <w:highlight w:val="lightGray"/>
          </w:rPr>
          <w:id w:val="-392973341"/>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t>Einbe</w:t>
      </w:r>
      <w:r w:rsidR="002F3C8F" w:rsidRPr="002F3C8F">
        <w:t>tonieren</w:t>
      </w:r>
    </w:p>
    <w:p w:rsidR="002F3C8F" w:rsidRPr="002F3C8F" w:rsidRDefault="00EF06E5" w:rsidP="00E3198C">
      <w:sdt>
        <w:sdtPr>
          <w:rPr>
            <w:highlight w:val="lightGray"/>
          </w:rPr>
          <w:id w:val="1759097471"/>
          <w14:checkbox>
            <w14:checked w14:val="0"/>
            <w14:checkedState w14:val="2612" w14:font="MS Gothic"/>
            <w14:uncheckedState w14:val="2610" w14:font="MS Gothic"/>
          </w14:checkbox>
        </w:sdtPr>
        <w:sdtEndPr/>
        <w:sdtContent>
          <w:r w:rsidR="00925C19">
            <w:rPr>
              <w:rFonts w:ascii="MS Gothic" w:eastAsia="MS Gothic" w:hAnsi="MS Gothic" w:hint="eastAsia"/>
              <w:highlight w:val="lightGray"/>
            </w:rPr>
            <w:t>☐</w:t>
          </w:r>
        </w:sdtContent>
      </w:sdt>
      <w:r w:rsidR="00925C19">
        <w:tab/>
      </w:r>
      <w:r w:rsidR="002F3C8F" w:rsidRPr="002F3C8F">
        <w:t>Mit eigener Bodenplatte (nur bei bestimmten Modellen verfügbar)</w:t>
      </w:r>
    </w:p>
    <w:p w:rsidR="002F3C8F" w:rsidRPr="002F3C8F" w:rsidRDefault="00EF06E5" w:rsidP="00E3198C">
      <w:sdt>
        <w:sdtPr>
          <w:rPr>
            <w:highlight w:val="lightGray"/>
          </w:rPr>
          <w:id w:val="230050589"/>
          <w14:checkbox>
            <w14:checked w14:val="0"/>
            <w14:checkedState w14:val="2612" w14:font="MS Gothic"/>
            <w14:uncheckedState w14:val="2610" w14:font="MS Gothic"/>
          </w14:checkbox>
        </w:sdtPr>
        <w:sdtEndPr/>
        <w:sdtContent>
          <w:r w:rsidR="00925C19" w:rsidRPr="00925C19">
            <w:rPr>
              <w:rFonts w:ascii="MS Gothic" w:eastAsia="MS Gothic" w:hAnsi="MS Gothic" w:hint="eastAsia"/>
              <w:highlight w:val="lightGray"/>
            </w:rPr>
            <w:t>☐</w:t>
          </w:r>
        </w:sdtContent>
      </w:sdt>
      <w:r w:rsidR="00925C19">
        <w:tab/>
      </w:r>
      <w:r w:rsidR="002F3C8F" w:rsidRPr="006D5173">
        <w:rPr>
          <w:highlight w:val="lightGray"/>
        </w:rPr>
        <w:t>weitere</w:t>
      </w:r>
    </w:p>
    <w:p w:rsidR="00312E89" w:rsidRDefault="00312E89" w:rsidP="006D5173">
      <w:pPr>
        <w:pStyle w:val="berschrift3"/>
      </w:pPr>
      <w:r>
        <w:lastRenderedPageBreak/>
        <w:t>Fahrradboxen</w:t>
      </w:r>
    </w:p>
    <w:p w:rsidR="006D5173" w:rsidRDefault="006D5173" w:rsidP="006D5173">
      <w:pPr>
        <w:rPr>
          <w:i/>
          <w:color w:val="0070C0"/>
        </w:rPr>
      </w:pPr>
      <w:r w:rsidRPr="004B5E70">
        <w:rPr>
          <w:i/>
          <w:color w:val="0070C0"/>
        </w:rPr>
        <w:t>Sollen im konkreten Anwendungsfall Fahrradboxen berücksichtigt werden</w:t>
      </w:r>
      <w:r w:rsidR="004B5E70" w:rsidRPr="004B5E70">
        <w:rPr>
          <w:i/>
          <w:color w:val="0070C0"/>
        </w:rPr>
        <w:t>,</w:t>
      </w:r>
      <w:r w:rsidRPr="004B5E70">
        <w:rPr>
          <w:i/>
          <w:color w:val="0070C0"/>
        </w:rPr>
        <w:t xml:space="preserve"> sind hier die entsprechenden Vorgaben zu machen, ansonsten kann diese Passage gelöscht werden</w:t>
      </w:r>
      <w:r w:rsidR="004B5E70">
        <w:rPr>
          <w:i/>
          <w:color w:val="0070C0"/>
        </w:rPr>
        <w:t>.</w:t>
      </w:r>
    </w:p>
    <w:p w:rsidR="00BF35E1" w:rsidRPr="004B5E70" w:rsidRDefault="00BF35E1" w:rsidP="006D5173">
      <w:pPr>
        <w:rPr>
          <w:i/>
          <w:color w:val="0070C0"/>
        </w:rPr>
      </w:pPr>
      <w:r>
        <w:rPr>
          <w:i/>
          <w:color w:val="0070C0"/>
        </w:rPr>
        <w:t xml:space="preserve">Beim grundsätzlichen Vorgehen sollen gewünschte Anforderungen angekreuzt werden. Im Feld </w:t>
      </w:r>
      <w:r w:rsidRPr="00BF35E1">
        <w:rPr>
          <w:i/>
          <w:color w:val="0070C0"/>
          <w:highlight w:val="lightGray"/>
        </w:rPr>
        <w:t>weitere</w:t>
      </w:r>
      <w:r>
        <w:rPr>
          <w:i/>
          <w:color w:val="0070C0"/>
        </w:rPr>
        <w:t xml:space="preserve"> könne</w:t>
      </w:r>
      <w:r w:rsidR="008A0805">
        <w:rPr>
          <w:i/>
          <w:color w:val="0070C0"/>
        </w:rPr>
        <w:t>n</w:t>
      </w:r>
      <w:r>
        <w:rPr>
          <w:i/>
          <w:color w:val="0070C0"/>
        </w:rPr>
        <w:t xml:space="preserve"> jeweils </w:t>
      </w:r>
      <w:r w:rsidR="008A0805">
        <w:rPr>
          <w:i/>
          <w:color w:val="0070C0"/>
        </w:rPr>
        <w:t>weitere</w:t>
      </w:r>
      <w:r>
        <w:rPr>
          <w:i/>
          <w:color w:val="0070C0"/>
        </w:rPr>
        <w:t xml:space="preserve"> Anforderungen ergänzt werden. Nicht gewünschte Anforderungen können gelöscht werden (Zeile löschen).</w:t>
      </w:r>
    </w:p>
    <w:p w:rsidR="0045578A" w:rsidRDefault="0045578A" w:rsidP="0045578A">
      <w:pPr>
        <w:pStyle w:val="berschrift4"/>
      </w:pPr>
      <w:r w:rsidRPr="0045578A">
        <w:t>Anordnung</w:t>
      </w:r>
    </w:p>
    <w:p w:rsidR="0045578A" w:rsidRDefault="0045578A" w:rsidP="0045578A">
      <w:pPr>
        <w:rPr>
          <w:i/>
          <w:color w:val="0070C0"/>
        </w:rPr>
      </w:pPr>
      <w:r w:rsidRPr="00E3198C">
        <w:rPr>
          <w:i/>
          <w:color w:val="0070C0"/>
        </w:rPr>
        <w:t>Das „</w:t>
      </w:r>
      <w:r w:rsidRPr="00E3198C">
        <w:rPr>
          <w:i/>
          <w:color w:val="0070C0"/>
          <w:highlight w:val="lightGray"/>
        </w:rPr>
        <w:t>x</w:t>
      </w:r>
      <w:r w:rsidRPr="00E3198C">
        <w:rPr>
          <w:i/>
          <w:color w:val="0070C0"/>
        </w:rPr>
        <w:t>“ in der Zelle „in Gruppen zu x Boxen“ soll durch die gewünschte Anzahl ersetzt werden.</w:t>
      </w:r>
    </w:p>
    <w:p w:rsidR="00BF35E1" w:rsidRPr="004B5E70" w:rsidRDefault="00EF06E5" w:rsidP="00BF35E1">
      <w:sdt>
        <w:sdtPr>
          <w:rPr>
            <w:highlight w:val="lightGray"/>
          </w:rPr>
          <w:id w:val="957525013"/>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Einzeln</w:t>
      </w:r>
    </w:p>
    <w:p w:rsidR="00BF35E1" w:rsidRPr="004B5E70" w:rsidRDefault="00EF06E5" w:rsidP="00BF35E1">
      <w:pPr>
        <w:rPr>
          <w:highlight w:val="lightGray"/>
        </w:rPr>
      </w:pPr>
      <w:sdt>
        <w:sdtPr>
          <w:rPr>
            <w:highlight w:val="lightGray"/>
          </w:rPr>
          <w:id w:val="-230002299"/>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Reihe</w:t>
      </w:r>
    </w:p>
    <w:p w:rsidR="00BF35E1" w:rsidRPr="004B5E70" w:rsidRDefault="00EF06E5" w:rsidP="00BF35E1">
      <w:pPr>
        <w:rPr>
          <w:highlight w:val="lightGray"/>
        </w:rPr>
      </w:pPr>
      <w:sdt>
        <w:sdtPr>
          <w:rPr>
            <w:highlight w:val="lightGray"/>
          </w:rPr>
          <w:id w:val="1665669999"/>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in Gruppen zu </w:t>
      </w:r>
      <w:r w:rsidR="00BF35E1" w:rsidRPr="00BF35E1">
        <w:rPr>
          <w:highlight w:val="lightGray"/>
        </w:rPr>
        <w:t>x</w:t>
      </w:r>
      <w:r w:rsidR="00BF35E1">
        <w:t xml:space="preserve"> Boxen</w:t>
      </w:r>
    </w:p>
    <w:p w:rsidR="00BF35E1" w:rsidRPr="004B5E70" w:rsidRDefault="00EF06E5" w:rsidP="00BF35E1">
      <w:sdt>
        <w:sdtPr>
          <w:rPr>
            <w:highlight w:val="lightGray"/>
          </w:rPr>
          <w:id w:val="-131363164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rsidR="00E0205A" w:rsidRDefault="00E0205A" w:rsidP="00E0205A">
      <w:pPr>
        <w:rPr>
          <w:highlight w:val="lightGray"/>
        </w:rPr>
      </w:pPr>
    </w:p>
    <w:p w:rsidR="00E0205A" w:rsidRDefault="00E0205A" w:rsidP="00E0205A">
      <w:r w:rsidRPr="00E0205A">
        <w:rPr>
          <w:highlight w:val="lightGray"/>
        </w:rPr>
        <w:t>Die Aufstellung der Boxen soll entsprechend dem Lageplan erfolgen</w:t>
      </w:r>
    </w:p>
    <w:p w:rsidR="00E0205A" w:rsidRDefault="00E0205A" w:rsidP="00E0205A">
      <w:pPr>
        <w:pStyle w:val="berschrift4"/>
      </w:pPr>
      <w:r>
        <w:t>Schließsystem</w:t>
      </w:r>
    </w:p>
    <w:p w:rsidR="00E0205A" w:rsidRDefault="00BF35E1" w:rsidP="00E0205A">
      <w:pPr>
        <w:rPr>
          <w:i/>
          <w:color w:val="0070C0"/>
        </w:rPr>
      </w:pPr>
      <w:r>
        <w:rPr>
          <w:i/>
          <w:color w:val="0070C0"/>
        </w:rPr>
        <w:t>I</w:t>
      </w:r>
      <w:r w:rsidR="00E0205A">
        <w:rPr>
          <w:i/>
          <w:color w:val="0070C0"/>
        </w:rPr>
        <w:t xml:space="preserve">m Freitext </w:t>
      </w:r>
      <w:r>
        <w:rPr>
          <w:i/>
          <w:color w:val="0070C0"/>
        </w:rPr>
        <w:t xml:space="preserve">kann </w:t>
      </w:r>
      <w:r w:rsidR="00E0205A">
        <w:rPr>
          <w:i/>
          <w:color w:val="0070C0"/>
        </w:rPr>
        <w:t>die Anforderung spezifiziert</w:t>
      </w:r>
      <w:r>
        <w:rPr>
          <w:i/>
          <w:color w:val="0070C0"/>
        </w:rPr>
        <w:t xml:space="preserve"> werden</w:t>
      </w:r>
      <w:r w:rsidR="00E0205A">
        <w:rPr>
          <w:i/>
          <w:color w:val="0070C0"/>
        </w:rPr>
        <w:t>.</w:t>
      </w:r>
    </w:p>
    <w:p w:rsidR="004B5E70" w:rsidRPr="004B5E70" w:rsidRDefault="00EF06E5" w:rsidP="00E0205A">
      <w:sdt>
        <w:sdtPr>
          <w:rPr>
            <w:highlight w:val="lightGray"/>
          </w:rPr>
          <w:id w:val="-994634720"/>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Schlüssel</w:t>
      </w:r>
    </w:p>
    <w:p w:rsidR="004B5E70" w:rsidRPr="004B5E70" w:rsidRDefault="00EF06E5" w:rsidP="00E0205A">
      <w:pPr>
        <w:rPr>
          <w:highlight w:val="lightGray"/>
        </w:rPr>
      </w:pPr>
      <w:sdt>
        <w:sdtPr>
          <w:rPr>
            <w:highlight w:val="lightGray"/>
          </w:rPr>
          <w:id w:val="1988438059"/>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Chipkarte</w:t>
      </w:r>
    </w:p>
    <w:p w:rsidR="004B5E70" w:rsidRPr="004B5E70" w:rsidRDefault="00EF06E5" w:rsidP="00E0205A">
      <w:pPr>
        <w:rPr>
          <w:highlight w:val="lightGray"/>
        </w:rPr>
      </w:pPr>
      <w:sdt>
        <w:sdtPr>
          <w:rPr>
            <w:highlight w:val="lightGray"/>
          </w:rPr>
          <w:id w:val="1270808382"/>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rsidRPr="004B5E70">
        <w:tab/>
        <w:t>eigenes Schloss</w:t>
      </w:r>
    </w:p>
    <w:p w:rsidR="004B5E70" w:rsidRPr="004B5E70" w:rsidRDefault="00EF06E5" w:rsidP="00E0205A">
      <w:sdt>
        <w:sdtPr>
          <w:rPr>
            <w:highlight w:val="lightGray"/>
          </w:rPr>
          <w:id w:val="1653801219"/>
          <w14:checkbox>
            <w14:checked w14:val="0"/>
            <w14:checkedState w14:val="2612" w14:font="MS Gothic"/>
            <w14:uncheckedState w14:val="2610" w14:font="MS Gothic"/>
          </w14:checkbox>
        </w:sdtPr>
        <w:sdtEndPr/>
        <w:sdtContent>
          <w:r w:rsidR="004B5E70" w:rsidRPr="004B5E70">
            <w:rPr>
              <w:rFonts w:ascii="MS Gothic" w:eastAsia="MS Gothic" w:hAnsi="MS Gothic" w:hint="eastAsia"/>
              <w:highlight w:val="lightGray"/>
            </w:rPr>
            <w:t>☐</w:t>
          </w:r>
        </w:sdtContent>
      </w:sdt>
      <w:r w:rsidR="004B5E70">
        <w:tab/>
      </w:r>
      <w:r w:rsidR="004B5E70" w:rsidRPr="004B5E70">
        <w:rPr>
          <w:highlight w:val="lightGray"/>
        </w:rPr>
        <w:t>weitere</w:t>
      </w:r>
    </w:p>
    <w:p w:rsidR="0045578A" w:rsidRDefault="0045578A" w:rsidP="0045578A"/>
    <w:p w:rsidR="00037DAB" w:rsidRPr="00037DAB" w:rsidRDefault="00037DAB" w:rsidP="0045578A">
      <w:pPr>
        <w:rPr>
          <w:i/>
          <w:color w:val="0070C0"/>
        </w:rPr>
      </w:pPr>
      <w:r w:rsidRPr="00037DAB">
        <w:rPr>
          <w:i/>
          <w:color w:val="0070C0"/>
        </w:rPr>
        <w:t>Beispieltext</w:t>
      </w:r>
    </w:p>
    <w:p w:rsidR="0045578A" w:rsidRDefault="0045578A" w:rsidP="0045578A">
      <w:r w:rsidRPr="0045578A">
        <w:rPr>
          <w:highlight w:val="lightGray"/>
        </w:rPr>
        <w:t>In die Tür soll ein Einsteckschloss mit übergeordnetem Hauptschlüssel integriert werden und durch die Konstruktion ein Aufhebeln der Tür ausgeschlossen werden. Für jede Box sind 3 Schlüssel zu liefern.</w:t>
      </w:r>
    </w:p>
    <w:p w:rsidR="006D5173" w:rsidRPr="00045A64" w:rsidRDefault="006D5173" w:rsidP="006D5173">
      <w:pPr>
        <w:pStyle w:val="berschrift4"/>
      </w:pPr>
      <w:r>
        <w:t>Material Fahrradbox</w:t>
      </w:r>
    </w:p>
    <w:p w:rsidR="006D5173" w:rsidRDefault="00EF06E5" w:rsidP="006D5173">
      <w:sdt>
        <w:sdtPr>
          <w:rPr>
            <w:highlight w:val="lightGray"/>
          </w:rPr>
          <w:id w:val="-299846812"/>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Stahl</w:t>
      </w:r>
    </w:p>
    <w:p w:rsidR="006D5173" w:rsidRDefault="00EF06E5" w:rsidP="006D5173">
      <w:sdt>
        <w:sdtPr>
          <w:rPr>
            <w:highlight w:val="lightGray"/>
          </w:rPr>
          <w:id w:val="2012329821"/>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Edelstahl</w:t>
      </w:r>
    </w:p>
    <w:p w:rsidR="006D5173" w:rsidRDefault="00EF06E5" w:rsidP="006D5173">
      <w:sdt>
        <w:sdtPr>
          <w:rPr>
            <w:highlight w:val="lightGray"/>
          </w:rPr>
          <w:id w:val="-1086686322"/>
          <w14:checkbox>
            <w14:checked w14:val="0"/>
            <w14:checkedState w14:val="2612" w14:font="MS Gothic"/>
            <w14:uncheckedState w14:val="2610" w14:font="MS Gothic"/>
          </w14:checkbox>
        </w:sdtPr>
        <w:sdtEndPr/>
        <w:sdtContent>
          <w:r w:rsidR="006D5173" w:rsidRPr="002F3C8F">
            <w:rPr>
              <w:rFonts w:ascii="MS Gothic" w:eastAsia="MS Gothic" w:hAnsi="MS Gothic" w:hint="eastAsia"/>
              <w:highlight w:val="lightGray"/>
            </w:rPr>
            <w:t>☐</w:t>
          </w:r>
        </w:sdtContent>
      </w:sdt>
      <w:r w:rsidR="006D5173">
        <w:tab/>
      </w:r>
      <w:r w:rsidR="006D5173" w:rsidRPr="002F3C8F">
        <w:rPr>
          <w:highlight w:val="lightGray"/>
        </w:rPr>
        <w:t>weitere</w:t>
      </w:r>
    </w:p>
    <w:p w:rsidR="006D5173" w:rsidRDefault="006D5173" w:rsidP="006D5173">
      <w:pPr>
        <w:pStyle w:val="berschrift4"/>
      </w:pPr>
      <w:r>
        <w:lastRenderedPageBreak/>
        <w:t>Oberfläche</w:t>
      </w:r>
    </w:p>
    <w:p w:rsidR="006D5173" w:rsidRDefault="006D5173" w:rsidP="006D5173">
      <w:pPr>
        <w:rPr>
          <w:i/>
          <w:color w:val="0070C0"/>
        </w:rPr>
      </w:pPr>
      <w:r>
        <w:rPr>
          <w:i/>
          <w:color w:val="0070C0"/>
        </w:rPr>
        <w:t>Beim Farbton kann der RAL Farbton ergänzt werden.</w:t>
      </w:r>
      <w:r w:rsidR="004B5E70">
        <w:rPr>
          <w:i/>
          <w:color w:val="0070C0"/>
        </w:rPr>
        <w:t xml:space="preserve"> </w:t>
      </w:r>
    </w:p>
    <w:p w:rsidR="004B5E70" w:rsidRDefault="004B5E70" w:rsidP="004B5E70">
      <w:pPr>
        <w:rPr>
          <w:i/>
          <w:color w:val="0070C0"/>
        </w:rPr>
      </w:pPr>
      <w:r>
        <w:rPr>
          <w:i/>
          <w:color w:val="0070C0"/>
        </w:rPr>
        <w:t>Im Anschluss kann im Freitext die Anforderung spezifiziert werden.</w:t>
      </w:r>
    </w:p>
    <w:p w:rsidR="006D5173" w:rsidRDefault="00EF06E5" w:rsidP="006D5173">
      <w:sdt>
        <w:sdtPr>
          <w:rPr>
            <w:highlight w:val="lightGray"/>
          </w:rPr>
          <w:id w:val="1520958758"/>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tab/>
        <w:t>Feuerverzinkt</w:t>
      </w:r>
    </w:p>
    <w:p w:rsidR="006D5173" w:rsidRDefault="00EF06E5" w:rsidP="006D5173">
      <w:sdt>
        <w:sdtPr>
          <w:rPr>
            <w:highlight w:val="lightGray"/>
          </w:rPr>
          <w:id w:val="41331885"/>
          <w14:checkbox>
            <w14:checked w14:val="0"/>
            <w14:checkedState w14:val="2612" w14:font="MS Gothic"/>
            <w14:uncheckedState w14:val="2610" w14:font="MS Gothic"/>
          </w14:checkbox>
        </w:sdtPr>
        <w:sdtEndPr/>
        <w:sdtContent>
          <w:r w:rsidR="006D5173" w:rsidRPr="002F3C8F">
            <w:rPr>
              <w:rFonts w:ascii="MS Gothic" w:eastAsia="MS Gothic" w:hAnsi="MS Gothic" w:hint="eastAsia"/>
              <w:highlight w:val="lightGray"/>
            </w:rPr>
            <w:t>☐</w:t>
          </w:r>
        </w:sdtContent>
      </w:sdt>
      <w:r w:rsidR="006D5173">
        <w:tab/>
        <w:t>Pulverbeschichtet</w:t>
      </w:r>
    </w:p>
    <w:p w:rsidR="006D5173" w:rsidRDefault="00EF06E5" w:rsidP="006D5173">
      <w:sdt>
        <w:sdtPr>
          <w:rPr>
            <w:highlight w:val="lightGray"/>
          </w:rPr>
          <w:id w:val="-577365060"/>
          <w14:checkbox>
            <w14:checked w14:val="0"/>
            <w14:checkedState w14:val="2612" w14:font="MS Gothic"/>
            <w14:uncheckedState w14:val="2610" w14:font="MS Gothic"/>
          </w14:checkbox>
        </w:sdtPr>
        <w:sdtEndPr/>
        <w:sdtContent>
          <w:r w:rsidR="006D5173">
            <w:rPr>
              <w:rFonts w:ascii="MS Gothic" w:eastAsia="MS Gothic" w:hAnsi="MS Gothic" w:hint="eastAsia"/>
              <w:highlight w:val="lightGray"/>
            </w:rPr>
            <w:t>☐</w:t>
          </w:r>
        </w:sdtContent>
      </w:sdt>
      <w:r w:rsidR="006D5173" w:rsidRPr="002F3C8F">
        <w:tab/>
      </w:r>
      <w:r w:rsidR="006D5173" w:rsidRPr="002F3C8F">
        <w:rPr>
          <w:highlight w:val="lightGray"/>
        </w:rPr>
        <w:t>weitere</w:t>
      </w:r>
    </w:p>
    <w:p w:rsidR="004B5E70" w:rsidRDefault="004B5E70" w:rsidP="006D5173"/>
    <w:p w:rsidR="006D5173" w:rsidRDefault="006D5173" w:rsidP="006D5173">
      <w:r>
        <w:t xml:space="preserve">Farbton: </w:t>
      </w:r>
      <w:r w:rsidRPr="002F3C8F">
        <w:rPr>
          <w:highlight w:val="lightGray"/>
        </w:rPr>
        <w:t>Benennung des gewünschten RAL-Farbtons</w:t>
      </w:r>
    </w:p>
    <w:p w:rsidR="004B5E70" w:rsidRDefault="004B5E70" w:rsidP="0045578A">
      <w:pPr>
        <w:rPr>
          <w:highlight w:val="lightGray"/>
        </w:rPr>
      </w:pPr>
    </w:p>
    <w:p w:rsidR="00037DAB" w:rsidRPr="00037DAB" w:rsidRDefault="00037DAB" w:rsidP="00037DAB">
      <w:pPr>
        <w:rPr>
          <w:i/>
          <w:color w:val="0070C0"/>
        </w:rPr>
      </w:pPr>
      <w:r w:rsidRPr="00037DAB">
        <w:rPr>
          <w:i/>
          <w:color w:val="0070C0"/>
        </w:rPr>
        <w:t>Beispieltext</w:t>
      </w:r>
    </w:p>
    <w:p w:rsidR="0045578A" w:rsidRDefault="0045578A" w:rsidP="0045578A">
      <w:r w:rsidRPr="0045578A">
        <w:rPr>
          <w:highlight w:val="lightGray"/>
        </w:rPr>
        <w:t>Die Seiten- und Rückwände sollten durch eine entsprechende Feuerverzinkung (beidseitig) und Pulverbeschichtung (nur Außenseiten) langfristig gegen Korrosion geschützt sein.</w:t>
      </w:r>
    </w:p>
    <w:p w:rsidR="004B5E70" w:rsidRDefault="004B5E70" w:rsidP="0045578A">
      <w:pPr>
        <w:pStyle w:val="berschrift4"/>
      </w:pPr>
      <w:r>
        <w:t>Dachform</w:t>
      </w:r>
    </w:p>
    <w:p w:rsidR="00BF35E1" w:rsidRPr="004B5E70" w:rsidRDefault="00EF06E5" w:rsidP="00BF35E1">
      <w:sdt>
        <w:sdtPr>
          <w:rPr>
            <w:highlight w:val="lightGray"/>
          </w:rPr>
          <w:id w:val="29934684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Flachdach</w:t>
      </w:r>
    </w:p>
    <w:p w:rsidR="00BF35E1" w:rsidRPr="004B5E70" w:rsidRDefault="00EF06E5" w:rsidP="00BF35E1">
      <w:pPr>
        <w:rPr>
          <w:highlight w:val="lightGray"/>
        </w:rPr>
      </w:pPr>
      <w:sdt>
        <w:sdtPr>
          <w:rPr>
            <w:highlight w:val="lightGray"/>
          </w:rPr>
          <w:id w:val="56284153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Pultdach</w:t>
      </w:r>
    </w:p>
    <w:p w:rsidR="00BF35E1" w:rsidRPr="004B5E70" w:rsidRDefault="00EF06E5" w:rsidP="00BF35E1">
      <w:pPr>
        <w:rPr>
          <w:highlight w:val="lightGray"/>
        </w:rPr>
      </w:pPr>
      <w:sdt>
        <w:sdtPr>
          <w:rPr>
            <w:highlight w:val="lightGray"/>
          </w:rPr>
          <w:id w:val="87828190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Rund- bzw. Tonnendach</w:t>
      </w:r>
    </w:p>
    <w:p w:rsidR="00BF35E1" w:rsidRPr="004B5E70" w:rsidRDefault="00EF06E5" w:rsidP="00BF35E1">
      <w:sdt>
        <w:sdtPr>
          <w:rPr>
            <w:highlight w:val="lightGray"/>
          </w:rPr>
          <w:id w:val="23452130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rsidR="004B5E70" w:rsidRDefault="00BF35E1" w:rsidP="004B5E70">
      <w:pPr>
        <w:rPr>
          <w:i/>
          <w:color w:val="0070C0"/>
        </w:rPr>
      </w:pPr>
      <w:r>
        <w:rPr>
          <w:i/>
          <w:color w:val="0070C0"/>
        </w:rPr>
        <w:t xml:space="preserve">Diese Option ist anzukreuzen, wenn das Dach begrünt werden soll. </w:t>
      </w:r>
    </w:p>
    <w:p w:rsidR="00BF35E1" w:rsidRPr="004B5E70" w:rsidRDefault="00EF06E5" w:rsidP="00BF35E1">
      <w:sdt>
        <w:sdtPr>
          <w:rPr>
            <w:highlight w:val="lightGray"/>
          </w:rPr>
          <w:id w:val="-712119475"/>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mit Begrünung </w:t>
      </w:r>
    </w:p>
    <w:p w:rsidR="004B5E70" w:rsidRDefault="004B5E70" w:rsidP="004B5E70">
      <w:pPr>
        <w:pStyle w:val="berschrift4"/>
      </w:pPr>
      <w:r>
        <w:t>Türanschlag</w:t>
      </w:r>
    </w:p>
    <w:p w:rsidR="00BF35E1" w:rsidRPr="004B5E70" w:rsidRDefault="00EF06E5" w:rsidP="00BF35E1">
      <w:sdt>
        <w:sdtPr>
          <w:rPr>
            <w:highlight w:val="lightGray"/>
          </w:rPr>
          <w:id w:val="-210416956"/>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rechts</w:t>
      </w:r>
    </w:p>
    <w:p w:rsidR="00BF35E1" w:rsidRPr="004B5E70" w:rsidRDefault="00EF06E5" w:rsidP="00BF35E1">
      <w:pPr>
        <w:rPr>
          <w:highlight w:val="lightGray"/>
        </w:rPr>
      </w:pPr>
      <w:sdt>
        <w:sdtPr>
          <w:rPr>
            <w:highlight w:val="lightGray"/>
          </w:rPr>
          <w:id w:val="-1579365825"/>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links</w:t>
      </w:r>
    </w:p>
    <w:p w:rsidR="00BF35E1" w:rsidRPr="004B5E70" w:rsidRDefault="00EF06E5" w:rsidP="00BF35E1">
      <w:pPr>
        <w:rPr>
          <w:highlight w:val="lightGray"/>
        </w:rPr>
      </w:pPr>
      <w:sdt>
        <w:sdtPr>
          <w:rPr>
            <w:highlight w:val="lightGray"/>
          </w:rPr>
          <w:id w:val="1005406212"/>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oben</w:t>
      </w:r>
    </w:p>
    <w:p w:rsidR="0045578A" w:rsidRDefault="0045578A" w:rsidP="004B5E70">
      <w:pPr>
        <w:pStyle w:val="berschrift4"/>
      </w:pPr>
      <w:r>
        <w:t>Ausstattung der Box</w:t>
      </w:r>
    </w:p>
    <w:p w:rsidR="00BF35E1" w:rsidRPr="00BF35E1" w:rsidRDefault="00BF35E1" w:rsidP="00BF35E1">
      <w:pPr>
        <w:rPr>
          <w:i/>
          <w:color w:val="0070C0"/>
        </w:rPr>
      </w:pPr>
      <w:r w:rsidRPr="00BF35E1">
        <w:rPr>
          <w:i/>
          <w:color w:val="0070C0"/>
        </w:rPr>
        <w:t>Freitext</w:t>
      </w:r>
    </w:p>
    <w:p w:rsidR="00E0205A" w:rsidRDefault="00E0205A" w:rsidP="00E0205A">
      <w:r w:rsidRPr="00E0205A">
        <w:rPr>
          <w:highlight w:val="lightGray"/>
        </w:rPr>
        <w:t xml:space="preserve">Im Innenraum der </w:t>
      </w:r>
      <w:proofErr w:type="spellStart"/>
      <w:r w:rsidRPr="00E0205A">
        <w:rPr>
          <w:highlight w:val="lightGray"/>
        </w:rPr>
        <w:t>Radbox</w:t>
      </w:r>
      <w:proofErr w:type="spellEnd"/>
      <w:r w:rsidRPr="00E0205A">
        <w:rPr>
          <w:highlight w:val="lightGray"/>
        </w:rPr>
        <w:t xml:space="preserve"> soll ein Kleiderhaken angebracht werden.</w:t>
      </w:r>
    </w:p>
    <w:p w:rsidR="00126A67" w:rsidRDefault="00126A67">
      <w:pPr>
        <w:spacing w:after="0" w:line="240" w:lineRule="auto"/>
        <w:rPr>
          <w:rFonts w:cs="Arial"/>
          <w:b/>
          <w:bCs/>
          <w:sz w:val="24"/>
          <w:szCs w:val="26"/>
        </w:rPr>
      </w:pPr>
      <w:r>
        <w:br w:type="page"/>
      </w:r>
    </w:p>
    <w:p w:rsidR="00312E89" w:rsidRPr="007B3D2A" w:rsidRDefault="00312E89" w:rsidP="007E04E3">
      <w:pPr>
        <w:pStyle w:val="berschrift3"/>
      </w:pPr>
      <w:r w:rsidRPr="007B3D2A">
        <w:lastRenderedPageBreak/>
        <w:t>Weitere vorzusehende Abstellanlagen</w:t>
      </w:r>
    </w:p>
    <w:p w:rsidR="00F13858" w:rsidRPr="00F13858" w:rsidRDefault="00F13858" w:rsidP="00F13858">
      <w:pPr>
        <w:rPr>
          <w:b/>
        </w:rPr>
      </w:pPr>
      <w:r>
        <w:rPr>
          <w:b/>
        </w:rPr>
        <w:t>1.</w:t>
      </w:r>
      <w:r w:rsidRPr="00F13858">
        <w:rPr>
          <w:b/>
        </w:rPr>
        <w:t>Sonderfahrradabstellplätze</w:t>
      </w:r>
      <w:r w:rsidR="00280F2B">
        <w:rPr>
          <w:b/>
        </w:rPr>
        <w:t xml:space="preserve"> (s. </w:t>
      </w:r>
      <w:r w:rsidR="00037DAB">
        <w:rPr>
          <w:b/>
        </w:rPr>
        <w:t>1.6</w:t>
      </w:r>
      <w:r w:rsidR="003B2904">
        <w:rPr>
          <w:b/>
        </w:rPr>
        <w:t>)</w:t>
      </w:r>
    </w:p>
    <w:p w:rsidR="00F13858" w:rsidRDefault="00F13858" w:rsidP="00F13858">
      <w:r>
        <w:t xml:space="preserve">1.1. Sonderfahrradabstellplätze sind vorzusehen: </w:t>
      </w:r>
      <w:r>
        <w:tab/>
      </w:r>
      <w:sdt>
        <w:sdtPr>
          <w:rPr>
            <w:highlight w:val="lightGray"/>
          </w:rPr>
          <w:id w:val="-864671075"/>
          <w14:checkbox>
            <w14:checked w14:val="0"/>
            <w14:checkedState w14:val="2612" w14:font="MS Gothic"/>
            <w14:uncheckedState w14:val="2610" w14:font="MS Gothic"/>
          </w14:checkbox>
        </w:sdtPr>
        <w:sdtEndPr/>
        <w:sdtContent>
          <w:r w:rsidRPr="0023281F">
            <w:rPr>
              <w:rFonts w:ascii="MS Gothic" w:eastAsia="MS Gothic" w:hint="eastAsia"/>
              <w:highlight w:val="lightGray"/>
            </w:rPr>
            <w:t>☐</w:t>
          </w:r>
        </w:sdtContent>
      </w:sdt>
      <w:r>
        <w:t xml:space="preserve"> ja</w:t>
      </w:r>
      <w:r>
        <w:tab/>
      </w:r>
      <w:r>
        <w:tab/>
      </w:r>
      <w:sdt>
        <w:sdtPr>
          <w:rPr>
            <w:highlight w:val="lightGray"/>
          </w:rPr>
          <w:id w:val="683863551"/>
          <w14:checkbox>
            <w14:checked w14:val="0"/>
            <w14:checkedState w14:val="2612" w14:font="MS Gothic"/>
            <w14:uncheckedState w14:val="2610" w14:font="MS Gothic"/>
          </w14:checkbox>
        </w:sdtPr>
        <w:sdtEndPr/>
        <w:sdtContent>
          <w:r>
            <w:rPr>
              <w:rFonts w:ascii="MS Gothic" w:eastAsia="MS Gothic" w:hAnsi="MS Gothic" w:hint="eastAsia"/>
              <w:highlight w:val="lightGray"/>
            </w:rPr>
            <w:t>☐</w:t>
          </w:r>
        </w:sdtContent>
      </w:sdt>
      <w:r>
        <w:t xml:space="preserve"> nein</w:t>
      </w:r>
    </w:p>
    <w:p w:rsidR="00F13858" w:rsidRDefault="00F13858" w:rsidP="00F13858">
      <w:r>
        <w:t>1.3. Art der Sonderfahrradabstellplätze:</w:t>
      </w:r>
    </w:p>
    <w:p w:rsidR="00BF35E1" w:rsidRPr="004B5E70" w:rsidRDefault="00EF06E5" w:rsidP="00BF35E1">
      <w:sdt>
        <w:sdtPr>
          <w:rPr>
            <w:highlight w:val="lightGray"/>
          </w:rPr>
          <w:id w:val="-68375285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A56FDD">
        <w:t xml:space="preserve">ortsfester </w:t>
      </w:r>
      <w:r w:rsidR="00BF35E1">
        <w:t>Haken / Öse im Boden</w:t>
      </w:r>
    </w:p>
    <w:p w:rsidR="00BF35E1" w:rsidRPr="004B5E70" w:rsidRDefault="00EF06E5" w:rsidP="00BF35E1">
      <w:pPr>
        <w:rPr>
          <w:highlight w:val="lightGray"/>
        </w:rPr>
      </w:pPr>
      <w:sdt>
        <w:sdtPr>
          <w:rPr>
            <w:highlight w:val="lightGray"/>
          </w:rPr>
          <w:id w:val="82748674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Anlehnpfosten mit </w:t>
      </w:r>
      <w:proofErr w:type="spellStart"/>
      <w:r w:rsidR="00BF35E1">
        <w:t>Anschließmöglichkeit</w:t>
      </w:r>
      <w:proofErr w:type="spellEnd"/>
    </w:p>
    <w:p w:rsidR="00BF35E1" w:rsidRPr="004B5E70" w:rsidRDefault="00EF06E5" w:rsidP="00BF35E1">
      <w:pPr>
        <w:rPr>
          <w:highlight w:val="lightGray"/>
        </w:rPr>
      </w:pPr>
      <w:sdt>
        <w:sdtPr>
          <w:rPr>
            <w:highlight w:val="lightGray"/>
          </w:rPr>
          <w:id w:val="1398165457"/>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Bügel </w:t>
      </w:r>
    </w:p>
    <w:p w:rsidR="00BF35E1" w:rsidRPr="004B5E70" w:rsidRDefault="00EF06E5" w:rsidP="00BF35E1">
      <w:sdt>
        <w:sdtPr>
          <w:rPr>
            <w:highlight w:val="lightGray"/>
          </w:rPr>
          <w:id w:val="1294950452"/>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tab/>
      </w:r>
      <w:r w:rsidR="00BF35E1" w:rsidRPr="004B5E70">
        <w:rPr>
          <w:highlight w:val="lightGray"/>
        </w:rPr>
        <w:t>weitere</w:t>
      </w:r>
    </w:p>
    <w:p w:rsidR="003B2904" w:rsidRDefault="003B2904" w:rsidP="003B2904">
      <w:pPr>
        <w:pStyle w:val="berschrift4"/>
      </w:pPr>
      <w:r w:rsidRPr="000E338E">
        <w:t>Spezifische Anforderungen</w:t>
      </w:r>
      <w:r>
        <w:t xml:space="preserve"> an Sonderfahrradabstellanlagen</w:t>
      </w:r>
    </w:p>
    <w:p w:rsidR="003B2904" w:rsidRDefault="003B2904" w:rsidP="003B2904">
      <w:pPr>
        <w:rPr>
          <w:i/>
          <w:color w:val="0070C0"/>
        </w:rPr>
      </w:pPr>
      <w:r w:rsidRPr="00D87308">
        <w:rPr>
          <w:i/>
          <w:color w:val="0070C0"/>
        </w:rPr>
        <w:t xml:space="preserve">Die Bedingung in der letzten </w:t>
      </w:r>
      <w:r w:rsidR="00BF35E1">
        <w:rPr>
          <w:i/>
          <w:color w:val="0070C0"/>
        </w:rPr>
        <w:t>Zeile</w:t>
      </w:r>
      <w:r w:rsidRPr="00D87308">
        <w:rPr>
          <w:i/>
          <w:color w:val="0070C0"/>
        </w:rPr>
        <w:t xml:space="preserve"> sollte i</w:t>
      </w:r>
      <w:r w:rsidR="008A0805">
        <w:rPr>
          <w:i/>
          <w:color w:val="0070C0"/>
        </w:rPr>
        <w:t>n der Regel</w:t>
      </w:r>
      <w:r w:rsidRPr="00D87308">
        <w:rPr>
          <w:i/>
          <w:color w:val="0070C0"/>
        </w:rPr>
        <w:t xml:space="preserve"> immer angekreuzt sein (abhängig von der Lage des Stellplatzes)</w:t>
      </w:r>
    </w:p>
    <w:p w:rsidR="00BF35E1" w:rsidRPr="004B5E70" w:rsidRDefault="00EF06E5" w:rsidP="00BF35E1">
      <w:sdt>
        <w:sdtPr>
          <w:rPr>
            <w:highlight w:val="lightGray"/>
          </w:rPr>
          <w:id w:val="1072630347"/>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rsidRPr="00BF35E1">
        <w:t>Markierung der Stellflächen</w:t>
      </w:r>
    </w:p>
    <w:p w:rsidR="00BF35E1" w:rsidRDefault="00EF06E5" w:rsidP="00BF35E1">
      <w:sdt>
        <w:sdtPr>
          <w:rPr>
            <w:highlight w:val="lightGray"/>
          </w:rPr>
          <w:id w:val="54032137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rsidRPr="00BF35E1">
        <w:t>Beschilderung der Stellflächen</w:t>
      </w:r>
    </w:p>
    <w:p w:rsidR="00BF35E1" w:rsidRDefault="00EF06E5" w:rsidP="00BF35E1">
      <w:sdt>
        <w:sdtPr>
          <w:rPr>
            <w:highlight w:val="lightGray"/>
          </w:rPr>
          <w:id w:val="1903406054"/>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proofErr w:type="spellStart"/>
      <w:r w:rsidR="00A56FDD">
        <w:t>Anschließbarkeit</w:t>
      </w:r>
      <w:proofErr w:type="spellEnd"/>
      <w:r w:rsidR="00A56FDD">
        <w:t xml:space="preserve"> muss gewährleistet sein</w:t>
      </w:r>
    </w:p>
    <w:p w:rsidR="00BF35E1" w:rsidRPr="004B5E70" w:rsidRDefault="00EF06E5" w:rsidP="00BF35E1">
      <w:pPr>
        <w:rPr>
          <w:highlight w:val="lightGray"/>
        </w:rPr>
      </w:pPr>
      <w:sdt>
        <w:sdtPr>
          <w:rPr>
            <w:highlight w:val="lightGray"/>
          </w:rPr>
          <w:id w:val="-1261210468"/>
          <w14:checkbox>
            <w14:checked w14:val="0"/>
            <w14:checkedState w14:val="2612" w14:font="MS Gothic"/>
            <w14:uncheckedState w14:val="2610" w14:font="MS Gothic"/>
          </w14:checkbox>
        </w:sdtPr>
        <w:sdtEndPr/>
        <w:sdtContent>
          <w:r w:rsidR="00BF35E1" w:rsidRPr="004B5E70">
            <w:rPr>
              <w:rFonts w:ascii="MS Gothic" w:eastAsia="MS Gothic" w:hAnsi="MS Gothic" w:hint="eastAsia"/>
              <w:highlight w:val="lightGray"/>
            </w:rPr>
            <w:t>☐</w:t>
          </w:r>
        </w:sdtContent>
      </w:sdt>
      <w:r w:rsidR="00BF35E1" w:rsidRPr="004B5E70">
        <w:tab/>
      </w:r>
      <w:r w:rsidR="00BF35E1">
        <w:t xml:space="preserve"> </w:t>
      </w:r>
      <w:r w:rsidR="00BF35E1" w:rsidRPr="00BF35E1">
        <w:t>Öse / Haken im Boden darf im ungenutzten Zustand keine Stolperfalle sein (ebenerdig)</w:t>
      </w:r>
      <w:r w:rsidR="004B602A">
        <w:t>, wenn die Gefahr besteht, dass über die Flächen vermehrter Fuß oder Radverkehr über die notwendige Nutzung hinaus stattfindet</w:t>
      </w:r>
    </w:p>
    <w:p w:rsidR="003B2904" w:rsidRDefault="003B2904" w:rsidP="00312E89"/>
    <w:p w:rsidR="00F13858" w:rsidRPr="00F13858" w:rsidRDefault="00F13858" w:rsidP="00312E89">
      <w:pPr>
        <w:rPr>
          <w:b/>
        </w:rPr>
      </w:pPr>
      <w:r>
        <w:rPr>
          <w:b/>
        </w:rPr>
        <w:t xml:space="preserve">2. </w:t>
      </w:r>
      <w:r w:rsidRPr="00F13858">
        <w:rPr>
          <w:b/>
        </w:rPr>
        <w:t>Kickboard- Rollerabstellplätze</w:t>
      </w:r>
    </w:p>
    <w:p w:rsidR="00C50E6D" w:rsidRPr="00C50E6D" w:rsidRDefault="00F13858" w:rsidP="00312E89">
      <w:r>
        <w:t xml:space="preserve">2.1. </w:t>
      </w:r>
      <w:r w:rsidR="00C50E6D">
        <w:t xml:space="preserve">Abstellanlagen für Kickboards / Roller </w:t>
      </w:r>
      <w:r>
        <w:t xml:space="preserve">sind </w:t>
      </w:r>
      <w:r w:rsidR="00C50E6D">
        <w:t>vorzusehen:</w:t>
      </w:r>
      <w:r>
        <w:tab/>
      </w:r>
      <w:r w:rsidR="00C50E6D">
        <w:t xml:space="preserve"> </w:t>
      </w:r>
      <w:sdt>
        <w:sdtPr>
          <w:rPr>
            <w:highlight w:val="lightGray"/>
          </w:rPr>
          <w:id w:val="-2113352438"/>
          <w14:checkbox>
            <w14:checked w14:val="0"/>
            <w14:checkedState w14:val="2612" w14:font="MS Gothic"/>
            <w14:uncheckedState w14:val="2610" w14:font="MS Gothic"/>
          </w14:checkbox>
        </w:sdtPr>
        <w:sdtEndPr/>
        <w:sdtContent>
          <w:r w:rsidR="00C50E6D">
            <w:rPr>
              <w:rFonts w:ascii="MS Gothic" w:eastAsia="MS Gothic" w:hAnsi="MS Gothic" w:hint="eastAsia"/>
              <w:highlight w:val="lightGray"/>
            </w:rPr>
            <w:t>☐</w:t>
          </w:r>
        </w:sdtContent>
      </w:sdt>
      <w:r w:rsidR="00C50E6D">
        <w:t>ja</w:t>
      </w:r>
      <w:r>
        <w:tab/>
      </w:r>
      <w:r w:rsidR="00C50E6D">
        <w:tab/>
      </w:r>
      <w:sdt>
        <w:sdtPr>
          <w:rPr>
            <w:highlight w:val="lightGray"/>
          </w:rPr>
          <w:id w:val="-357202511"/>
          <w14:checkbox>
            <w14:checked w14:val="0"/>
            <w14:checkedState w14:val="2612" w14:font="MS Gothic"/>
            <w14:uncheckedState w14:val="2610" w14:font="MS Gothic"/>
          </w14:checkbox>
        </w:sdtPr>
        <w:sdtEndPr/>
        <w:sdtContent>
          <w:r w:rsidR="00C50E6D" w:rsidRPr="00C50E6D">
            <w:rPr>
              <w:rFonts w:ascii="MS Gothic" w:eastAsia="MS Gothic" w:hAnsi="MS Gothic" w:hint="eastAsia"/>
              <w:highlight w:val="lightGray"/>
            </w:rPr>
            <w:t>☐</w:t>
          </w:r>
        </w:sdtContent>
      </w:sdt>
      <w:r w:rsidR="00C50E6D">
        <w:t>nein</w:t>
      </w:r>
    </w:p>
    <w:p w:rsidR="00312E89" w:rsidRDefault="00F13858" w:rsidP="00312E89">
      <w:r>
        <w:t xml:space="preserve">2.2. </w:t>
      </w:r>
      <w:r w:rsidR="00C50E6D">
        <w:t xml:space="preserve">Wenn ja, Anzahl der Stellplätze: </w:t>
      </w:r>
      <w:r w:rsidR="00C50E6D" w:rsidRPr="00C50E6D">
        <w:rPr>
          <w:highlight w:val="lightGray"/>
        </w:rPr>
        <w:t>____</w:t>
      </w:r>
    </w:p>
    <w:p w:rsidR="00F13858" w:rsidRDefault="00F13858" w:rsidP="00312E89">
      <w:pPr>
        <w:rPr>
          <w:b/>
        </w:rPr>
      </w:pPr>
    </w:p>
    <w:p w:rsidR="00F13858" w:rsidRPr="00F13858" w:rsidRDefault="00F13858" w:rsidP="00312E89">
      <w:pPr>
        <w:rPr>
          <w:b/>
        </w:rPr>
      </w:pPr>
      <w:r w:rsidRPr="00F13858">
        <w:rPr>
          <w:b/>
        </w:rPr>
        <w:t>3. Weitere</w:t>
      </w:r>
    </w:p>
    <w:p w:rsidR="007B3D2A" w:rsidRDefault="00F13858" w:rsidP="00312E89">
      <w:r w:rsidRPr="00F13858">
        <w:t xml:space="preserve">3.1 Abstellanlagen für </w:t>
      </w:r>
      <w:r w:rsidR="007B3D2A" w:rsidRPr="00F13858">
        <w:rPr>
          <w:highlight w:val="lightGray"/>
        </w:rPr>
        <w:t>________________</w:t>
      </w:r>
      <w:r w:rsidRPr="00F13858">
        <w:rPr>
          <w:highlight w:val="lightGray"/>
        </w:rPr>
        <w:t>____________________</w:t>
      </w:r>
      <w:r w:rsidR="007B3D2A">
        <w:t xml:space="preserve"> </w:t>
      </w:r>
    </w:p>
    <w:p w:rsidR="00F13858" w:rsidRDefault="00F13858" w:rsidP="00F13858">
      <w:pPr>
        <w:rPr>
          <w:b/>
        </w:rPr>
      </w:pPr>
      <w:r>
        <w:t xml:space="preserve">3.2 </w:t>
      </w:r>
      <w:r w:rsidRPr="00F13858">
        <w:t>Anzahl weitere:</w:t>
      </w:r>
      <w:r>
        <w:rPr>
          <w:b/>
        </w:rPr>
        <w:t xml:space="preserve"> </w:t>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r>
      <w:r w:rsidRPr="00F13858">
        <w:rPr>
          <w:b/>
          <w:highlight w:val="lightGray"/>
        </w:rPr>
        <w:softHyphen/>
        <w:t>_____</w:t>
      </w:r>
    </w:p>
    <w:p w:rsidR="00F13858" w:rsidRDefault="00F13858" w:rsidP="00F13858">
      <w:pPr>
        <w:rPr>
          <w:b/>
        </w:rPr>
      </w:pPr>
    </w:p>
    <w:p w:rsidR="00126A67" w:rsidRDefault="00126A67">
      <w:pPr>
        <w:spacing w:after="0" w:line="240" w:lineRule="auto"/>
        <w:rPr>
          <w:b/>
          <w:bCs/>
          <w:iCs/>
          <w:sz w:val="24"/>
          <w:szCs w:val="28"/>
        </w:rPr>
      </w:pPr>
      <w:r>
        <w:br w:type="page"/>
      </w:r>
    </w:p>
    <w:p w:rsidR="00000529" w:rsidRDefault="000E338E" w:rsidP="00C16E60">
      <w:pPr>
        <w:pStyle w:val="berschrift2"/>
      </w:pPr>
      <w:r w:rsidRPr="000E338E">
        <w:lastRenderedPageBreak/>
        <w:t>Anforderung</w:t>
      </w:r>
      <w:r w:rsidR="00C16E60">
        <w:t xml:space="preserve">skataloge </w:t>
      </w:r>
      <w:r w:rsidR="00C46ED5">
        <w:t xml:space="preserve">für die </w:t>
      </w:r>
      <w:r w:rsidRPr="000E338E">
        <w:t>Ausstattung</w:t>
      </w:r>
    </w:p>
    <w:p w:rsidR="00E9529A" w:rsidRDefault="00E9529A" w:rsidP="00E9529A">
      <w:r>
        <w:t>Folgende Leistungen sind weiterhin zu erbringen.</w:t>
      </w:r>
    </w:p>
    <w:p w:rsidR="00314F10" w:rsidRPr="0035574D" w:rsidRDefault="008A0805" w:rsidP="00314F10">
      <w:pPr>
        <w:rPr>
          <w:i/>
          <w:color w:val="0070C0"/>
        </w:rPr>
      </w:pPr>
      <w:r>
        <w:rPr>
          <w:i/>
          <w:color w:val="0070C0"/>
        </w:rPr>
        <w:t xml:space="preserve">Unter </w:t>
      </w:r>
      <w:r w:rsidR="00314F10" w:rsidRPr="0035574D">
        <w:rPr>
          <w:i/>
          <w:color w:val="0070C0"/>
        </w:rPr>
        <w:t xml:space="preserve">diesem </w:t>
      </w:r>
      <w:r>
        <w:rPr>
          <w:i/>
          <w:color w:val="0070C0"/>
        </w:rPr>
        <w:t>Punkt</w:t>
      </w:r>
      <w:r w:rsidR="00314F10" w:rsidRPr="0035574D">
        <w:rPr>
          <w:i/>
          <w:color w:val="0070C0"/>
        </w:rPr>
        <w:t xml:space="preserve"> können Anforderungen an die weite</w:t>
      </w:r>
      <w:r w:rsidR="00314F10">
        <w:rPr>
          <w:i/>
          <w:color w:val="0070C0"/>
        </w:rPr>
        <w:t>re Ausstattung gestellt werden. Die Vorgehensweise sieht erneut vor, gewünschte Optionen anzukreuzen und nicht gewünschte Optionen zu löschen. Außerdem sind Angaben in Form von Freitexten zu ergänzen.</w:t>
      </w:r>
    </w:p>
    <w:p w:rsidR="00103939" w:rsidRDefault="000E338E" w:rsidP="00312E89">
      <w:pPr>
        <w:pStyle w:val="berschrift3"/>
      </w:pPr>
      <w:r w:rsidRPr="00312E89">
        <w:t>Überdachung</w:t>
      </w:r>
      <w:r w:rsidRPr="0065359F">
        <w:t xml:space="preserve"> </w:t>
      </w:r>
      <w:r w:rsidR="0065359F" w:rsidRPr="0065359F">
        <w:t>/</w:t>
      </w:r>
      <w:r w:rsidR="0065359F">
        <w:t xml:space="preserve"> Einhausung</w:t>
      </w:r>
    </w:p>
    <w:p w:rsidR="00314F10" w:rsidRDefault="00C16E60" w:rsidP="00C16E60">
      <w:r>
        <w:t>Typ:</w:t>
      </w:r>
      <w:r>
        <w:tab/>
      </w:r>
    </w:p>
    <w:p w:rsidR="00314F10" w:rsidRDefault="00EF06E5" w:rsidP="00C16E60">
      <w:sdt>
        <w:sdtPr>
          <w:rPr>
            <w:highlight w:val="lightGray"/>
          </w:rPr>
          <w:id w:val="1317070103"/>
          <w14:checkbox>
            <w14:checked w14:val="0"/>
            <w14:checkedState w14:val="2612" w14:font="MS Gothic"/>
            <w14:uncheckedState w14:val="2610" w14:font="MS Gothic"/>
          </w14:checkbox>
        </w:sdtPr>
        <w:sdtEndPr/>
        <w:sdtContent>
          <w:r w:rsidR="00C16E60" w:rsidRPr="005E611F">
            <w:rPr>
              <w:rFonts w:ascii="MS Gothic" w:eastAsia="MS Gothic" w:hAnsi="MS Gothic" w:hint="eastAsia"/>
              <w:highlight w:val="lightGray"/>
            </w:rPr>
            <w:t>☐</w:t>
          </w:r>
        </w:sdtContent>
      </w:sdt>
      <w:r w:rsidR="00C16E60">
        <w:t>Überdachung</w:t>
      </w:r>
      <w:r w:rsidR="00C16E60">
        <w:tab/>
      </w:r>
      <w:r w:rsidR="00C16E60">
        <w:tab/>
      </w:r>
    </w:p>
    <w:p w:rsidR="00314F10" w:rsidRDefault="00EF06E5" w:rsidP="00C16E60">
      <w:sdt>
        <w:sdtPr>
          <w:rPr>
            <w:highlight w:val="lightGray"/>
          </w:rPr>
          <w:id w:val="-1728438204"/>
          <w14:checkbox>
            <w14:checked w14:val="0"/>
            <w14:checkedState w14:val="2612" w14:font="MS Gothic"/>
            <w14:uncheckedState w14:val="2610" w14:font="MS Gothic"/>
          </w14:checkbox>
        </w:sdtPr>
        <w:sdtEndPr/>
        <w:sdtContent>
          <w:r w:rsidR="005E611F">
            <w:rPr>
              <w:rFonts w:ascii="MS Gothic" w:eastAsia="MS Gothic" w:hAnsi="MS Gothic" w:hint="eastAsia"/>
              <w:highlight w:val="lightGray"/>
            </w:rPr>
            <w:t>☐</w:t>
          </w:r>
        </w:sdtContent>
      </w:sdt>
      <w:r w:rsidR="00C16E60">
        <w:t>Einhausung</w:t>
      </w:r>
      <w:r w:rsidR="00C16E60">
        <w:tab/>
      </w:r>
      <w:r w:rsidR="00C16E60">
        <w:tab/>
      </w:r>
    </w:p>
    <w:p w:rsidR="00C16E60" w:rsidRDefault="00EF06E5" w:rsidP="00C16E60">
      <w:sdt>
        <w:sdtPr>
          <w:rPr>
            <w:highlight w:val="lightGray"/>
          </w:rPr>
          <w:id w:val="2071451781"/>
          <w14:checkbox>
            <w14:checked w14:val="0"/>
            <w14:checkedState w14:val="2612" w14:font="MS Gothic"/>
            <w14:uncheckedState w14:val="2610" w14:font="MS Gothic"/>
          </w14:checkbox>
        </w:sdtPr>
        <w:sdtEndPr/>
        <w:sdtContent>
          <w:r w:rsidR="005E611F">
            <w:rPr>
              <w:rFonts w:ascii="MS Gothic" w:eastAsia="MS Gothic" w:hAnsi="MS Gothic" w:hint="eastAsia"/>
              <w:highlight w:val="lightGray"/>
            </w:rPr>
            <w:t>☐</w:t>
          </w:r>
        </w:sdtContent>
      </w:sdt>
      <w:r w:rsidR="00C16E60">
        <w:t>Umzäunung / Hecke</w:t>
      </w:r>
    </w:p>
    <w:p w:rsidR="00314F10" w:rsidRPr="001D0BE8" w:rsidRDefault="00314F10" w:rsidP="00314F10">
      <w:pPr>
        <w:rPr>
          <w:i/>
          <w:color w:val="0070C0"/>
        </w:rPr>
      </w:pPr>
      <w:r w:rsidRPr="001D0BE8">
        <w:rPr>
          <w:i/>
          <w:color w:val="0070C0"/>
        </w:rPr>
        <w:t>Eine genauere Spezifizierung kann in der folgenden Tabelle vorgenommen werden.</w:t>
      </w:r>
    </w:p>
    <w:tbl>
      <w:tblPr>
        <w:tblStyle w:val="Tabellenraster"/>
        <w:tblW w:w="0" w:type="auto"/>
        <w:tblBorders>
          <w:insideV w:val="single" w:sz="4" w:space="0" w:color="auto"/>
        </w:tblBorders>
        <w:tblLook w:val="04A0" w:firstRow="1" w:lastRow="0" w:firstColumn="1" w:lastColumn="0" w:noHBand="0" w:noVBand="1"/>
      </w:tblPr>
      <w:tblGrid>
        <w:gridCol w:w="2224"/>
        <w:gridCol w:w="6848"/>
      </w:tblGrid>
      <w:tr w:rsidR="00E9529A" w:rsidTr="00E9529A">
        <w:tc>
          <w:tcPr>
            <w:tcW w:w="2235" w:type="dxa"/>
          </w:tcPr>
          <w:p w:rsidR="00E9529A" w:rsidRPr="00E9529A" w:rsidRDefault="00E9529A" w:rsidP="00E9529A">
            <w:pPr>
              <w:pStyle w:val="Tabellentext-links"/>
              <w:rPr>
                <w:b/>
              </w:rPr>
            </w:pPr>
            <w:r w:rsidRPr="00E9529A">
              <w:rPr>
                <w:b/>
              </w:rPr>
              <w:t>Kriterium</w:t>
            </w:r>
          </w:p>
        </w:tc>
        <w:tc>
          <w:tcPr>
            <w:tcW w:w="6946" w:type="dxa"/>
          </w:tcPr>
          <w:p w:rsidR="00E9529A" w:rsidRPr="00E9529A" w:rsidRDefault="00E9529A" w:rsidP="00E9529A">
            <w:pPr>
              <w:pStyle w:val="Tabellentext-links"/>
              <w:rPr>
                <w:b/>
              </w:rPr>
            </w:pPr>
          </w:p>
        </w:tc>
      </w:tr>
      <w:tr w:rsidR="00E9529A" w:rsidTr="00E65FD3">
        <w:tc>
          <w:tcPr>
            <w:tcW w:w="2235" w:type="dxa"/>
          </w:tcPr>
          <w:p w:rsidR="00E9529A" w:rsidRDefault="00E9529A" w:rsidP="00E9529A">
            <w:pPr>
              <w:pStyle w:val="Tabellentext-links"/>
            </w:pPr>
            <w:r>
              <w:t>Giebelform / Dachform</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6D5173" w:rsidTr="00E65FD3">
        <w:tc>
          <w:tcPr>
            <w:tcW w:w="2235" w:type="dxa"/>
          </w:tcPr>
          <w:p w:rsidR="006D5173" w:rsidRDefault="006D5173" w:rsidP="006D5173">
            <w:pPr>
              <w:pStyle w:val="Tabellentext-links"/>
            </w:pPr>
            <w:r>
              <w:t>Maximale Höhe</w:t>
            </w:r>
          </w:p>
        </w:tc>
        <w:tc>
          <w:tcPr>
            <w:tcW w:w="6946" w:type="dxa"/>
            <w:vAlign w:val="top"/>
          </w:tcPr>
          <w:p w:rsidR="006D5173" w:rsidRPr="00E9529A" w:rsidRDefault="006D5173" w:rsidP="00E9529A">
            <w:pPr>
              <w:pStyle w:val="Tabellentext-links"/>
              <w:rPr>
                <w:highlight w:val="lightGray"/>
              </w:rPr>
            </w:pPr>
            <w:r w:rsidRPr="00E9529A">
              <w:rPr>
                <w:highlight w:val="lightGray"/>
              </w:rPr>
              <w:t>Freitext</w:t>
            </w:r>
          </w:p>
        </w:tc>
      </w:tr>
      <w:tr w:rsidR="00E9529A" w:rsidTr="00E65FD3">
        <w:tc>
          <w:tcPr>
            <w:tcW w:w="2235" w:type="dxa"/>
          </w:tcPr>
          <w:p w:rsidR="00E9529A" w:rsidRPr="007C2390" w:rsidRDefault="00E9529A" w:rsidP="00E9529A">
            <w:pPr>
              <w:pStyle w:val="Tabellentext-links"/>
            </w:pPr>
            <w:proofErr w:type="spellStart"/>
            <w:r>
              <w:t>Duchgangshöhe</w:t>
            </w:r>
            <w:proofErr w:type="spellEnd"/>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t xml:space="preserve">Maße </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t>Beleuchtung</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t>Material (ggf. getrennt für verschiedene Teile)</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t>Windschutz</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t>abschließbar</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r w:rsidR="00E9529A" w:rsidTr="00E65FD3">
        <w:tc>
          <w:tcPr>
            <w:tcW w:w="2235" w:type="dxa"/>
          </w:tcPr>
          <w:p w:rsidR="00E9529A" w:rsidRDefault="00E9529A" w:rsidP="00E9529A">
            <w:pPr>
              <w:pStyle w:val="Tabellentext-links"/>
            </w:pPr>
            <w:r w:rsidRPr="00E9529A">
              <w:rPr>
                <w:highlight w:val="lightGray"/>
              </w:rPr>
              <w:t>weitere</w:t>
            </w:r>
          </w:p>
        </w:tc>
        <w:tc>
          <w:tcPr>
            <w:tcW w:w="6946" w:type="dxa"/>
            <w:vAlign w:val="top"/>
          </w:tcPr>
          <w:p w:rsidR="00E9529A" w:rsidRPr="00E9529A" w:rsidRDefault="00E9529A" w:rsidP="00E9529A">
            <w:pPr>
              <w:pStyle w:val="Tabellentext-links"/>
              <w:rPr>
                <w:highlight w:val="lightGray"/>
              </w:rPr>
            </w:pPr>
            <w:r w:rsidRPr="00E9529A">
              <w:rPr>
                <w:highlight w:val="lightGray"/>
              </w:rPr>
              <w:t>Freitext</w:t>
            </w:r>
          </w:p>
        </w:tc>
      </w:tr>
    </w:tbl>
    <w:p w:rsidR="00314F10" w:rsidRDefault="00314F10" w:rsidP="00314F10">
      <w:pPr>
        <w:rPr>
          <w:i/>
          <w:color w:val="0070C0"/>
        </w:rPr>
      </w:pPr>
    </w:p>
    <w:p w:rsidR="00314F10" w:rsidRPr="0035574D" w:rsidRDefault="00314F10" w:rsidP="00314F10">
      <w:pPr>
        <w:rPr>
          <w:i/>
          <w:color w:val="0070C0"/>
        </w:rPr>
      </w:pPr>
      <w:r w:rsidRPr="0035574D">
        <w:rPr>
          <w:i/>
          <w:color w:val="0070C0"/>
        </w:rPr>
        <w:t>Spezifizierung des Auftrags</w:t>
      </w:r>
    </w:p>
    <w:p w:rsidR="00E9529A" w:rsidRDefault="00E9529A" w:rsidP="00E9529A">
      <w:r w:rsidRPr="00E9529A">
        <w:rPr>
          <w:highlight w:val="lightGray"/>
        </w:rPr>
        <w:t>Fahrradüberdachung herstellen, liefern und auf bauseitige Betonplatte montieren als Komplettleistung.</w:t>
      </w:r>
      <w:r>
        <w:t xml:space="preserve"> </w:t>
      </w:r>
    </w:p>
    <w:p w:rsidR="00E9529A" w:rsidRDefault="00E9529A" w:rsidP="00E9529A">
      <w:r w:rsidRPr="00E9529A">
        <w:rPr>
          <w:highlight w:val="lightGray"/>
        </w:rPr>
        <w:t>Erstellen einer geprüften statischen Berechnung mit Dimensionierung der bauseits zu erstellenden Betonplatte einschließlich der Ausführungs- und Fundamentzeichnung.</w:t>
      </w:r>
    </w:p>
    <w:p w:rsidR="00314F10" w:rsidRDefault="00314F10" w:rsidP="00314F10">
      <w:r>
        <w:t xml:space="preserve">Genaue Typenspezifikation (falls gewünscht): </w:t>
      </w:r>
      <w:r w:rsidRPr="00E9529A">
        <w:rPr>
          <w:highlight w:val="lightGray"/>
        </w:rPr>
        <w:t>_______________________</w:t>
      </w:r>
      <w:r>
        <w:rPr>
          <w:highlight w:val="lightGray"/>
        </w:rPr>
        <w:t>_________________________</w:t>
      </w:r>
      <w:r w:rsidRPr="00E9529A">
        <w:rPr>
          <w:highlight w:val="lightGray"/>
        </w:rPr>
        <w:t>__</w:t>
      </w:r>
    </w:p>
    <w:p w:rsidR="00314F10" w:rsidRPr="001D0BE8" w:rsidRDefault="00314F10" w:rsidP="00314F10">
      <w:pPr>
        <w:rPr>
          <w:i/>
          <w:color w:val="0070C0"/>
        </w:rPr>
      </w:pPr>
      <w:r w:rsidRPr="001D0BE8">
        <w:rPr>
          <w:i/>
          <w:color w:val="0070C0"/>
        </w:rPr>
        <w:t>Wenn keine Typenspezifikation angeben wurde, entfällt der folgende Absatz.</w:t>
      </w:r>
      <w:r>
        <w:rPr>
          <w:i/>
          <w:color w:val="0070C0"/>
        </w:rPr>
        <w:t xml:space="preserve"> Andernfalls wird dieser oder ein vergleichbarer Text benötigt.</w:t>
      </w:r>
      <w:r w:rsidRPr="001D0BE8">
        <w:rPr>
          <w:i/>
          <w:color w:val="0070C0"/>
        </w:rPr>
        <w:t xml:space="preserve"> </w:t>
      </w:r>
    </w:p>
    <w:p w:rsidR="00E9529A" w:rsidRDefault="00E9529A" w:rsidP="00E9529A">
      <w:r w:rsidRPr="00E9529A">
        <w:rPr>
          <w:highlight w:val="lightGray"/>
        </w:rPr>
        <w:t xml:space="preserve">Bei der Ausschreibung wurde eine genaue Typenspezifikation zugrunde gelegt. Werden Überdachungen eines anderen Fabrikats angeboten, müssen dem Angebot aussagekräftige Unterlagen (Pläne, Ausführungsdetails, Fotografien etc.) beigefügt sein, die die Bauart zweifelsfrei </w:t>
      </w:r>
      <w:r w:rsidRPr="00E9529A">
        <w:rPr>
          <w:highlight w:val="lightGray"/>
        </w:rPr>
        <w:lastRenderedPageBreak/>
        <w:t>erkennen lassen. Der Auftraggeber behält sich die Entscheidung über die Gleichwertigkeit und den erbrachten gestalterischen Anforderungen vor.</w:t>
      </w:r>
      <w:r>
        <w:t xml:space="preserve"> </w:t>
      </w:r>
    </w:p>
    <w:p w:rsidR="00CA7DAF" w:rsidRDefault="001B7BBE" w:rsidP="00312E89">
      <w:pPr>
        <w:pStyle w:val="berschrift3"/>
      </w:pPr>
      <w:r>
        <w:t>Elektro-</w:t>
      </w:r>
      <w:r w:rsidR="00CA7DAF">
        <w:t>Lademöglichkeit</w:t>
      </w:r>
      <w:r w:rsidR="00312E89">
        <w:t>en</w:t>
      </w:r>
    </w:p>
    <w:p w:rsidR="00C50E6D" w:rsidRDefault="00C50E6D" w:rsidP="00C50E6D">
      <w:r>
        <w:t>Lademöglichkeiten sind vorzusehen:</w:t>
      </w:r>
      <w:r>
        <w:tab/>
      </w:r>
      <w:sdt>
        <w:sdtPr>
          <w:rPr>
            <w:highlight w:val="lightGray"/>
          </w:rPr>
          <w:id w:val="-1185132366"/>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ja</w:t>
      </w:r>
      <w:r>
        <w:tab/>
      </w:r>
      <w:r>
        <w:tab/>
      </w:r>
      <w:sdt>
        <w:sdtPr>
          <w:rPr>
            <w:highlight w:val="lightGray"/>
          </w:rPr>
          <w:id w:val="72485192"/>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nein</w:t>
      </w:r>
    </w:p>
    <w:p w:rsidR="00314F10" w:rsidRPr="001D0BE8" w:rsidRDefault="00314F10" w:rsidP="00314F10">
      <w:pPr>
        <w:rPr>
          <w:i/>
          <w:color w:val="0070C0"/>
        </w:rPr>
      </w:pPr>
      <w:r w:rsidRPr="001D0BE8">
        <w:rPr>
          <w:i/>
          <w:color w:val="0070C0"/>
        </w:rPr>
        <w:t>Eine genauere Spezifizierung kann in der folgenden Tabelle vorgenommen werden.</w:t>
      </w:r>
    </w:p>
    <w:tbl>
      <w:tblPr>
        <w:tblStyle w:val="Tabellenraster"/>
        <w:tblW w:w="0" w:type="auto"/>
        <w:tblLook w:val="04A0" w:firstRow="1" w:lastRow="0" w:firstColumn="1" w:lastColumn="0" w:noHBand="0" w:noVBand="1"/>
      </w:tblPr>
      <w:tblGrid>
        <w:gridCol w:w="2107"/>
        <w:gridCol w:w="1417"/>
        <w:gridCol w:w="3837"/>
      </w:tblGrid>
      <w:tr w:rsidR="007C2390" w:rsidRPr="007C2390" w:rsidTr="007C2390">
        <w:tc>
          <w:tcPr>
            <w:tcW w:w="0" w:type="auto"/>
          </w:tcPr>
          <w:p w:rsidR="00C16E60" w:rsidRPr="007C2390" w:rsidRDefault="007C2390" w:rsidP="00C50E6D">
            <w:pPr>
              <w:rPr>
                <w:b/>
              </w:rPr>
            </w:pPr>
            <w:r w:rsidRPr="007C2390">
              <w:rPr>
                <w:b/>
              </w:rPr>
              <w:t>Art</w:t>
            </w:r>
          </w:p>
        </w:tc>
        <w:tc>
          <w:tcPr>
            <w:tcW w:w="0" w:type="auto"/>
          </w:tcPr>
          <w:p w:rsidR="00C16E60" w:rsidRPr="007C2390" w:rsidRDefault="007C2390" w:rsidP="007C2390">
            <w:pPr>
              <w:rPr>
                <w:b/>
              </w:rPr>
            </w:pPr>
            <w:r w:rsidRPr="007C2390">
              <w:rPr>
                <w:b/>
              </w:rPr>
              <w:t>Beschreibung</w:t>
            </w:r>
          </w:p>
        </w:tc>
        <w:tc>
          <w:tcPr>
            <w:tcW w:w="0" w:type="auto"/>
          </w:tcPr>
          <w:p w:rsidR="00C16E60" w:rsidRPr="007C2390" w:rsidRDefault="007C2390" w:rsidP="00A56FDD">
            <w:pPr>
              <w:rPr>
                <w:b/>
              </w:rPr>
            </w:pPr>
            <w:r w:rsidRPr="007C2390">
              <w:rPr>
                <w:b/>
              </w:rPr>
              <w:t>einzuhaltende Brandschutzbestimmungen</w:t>
            </w:r>
          </w:p>
        </w:tc>
      </w:tr>
      <w:tr w:rsidR="00A56FDD" w:rsidTr="008C24C9">
        <w:tc>
          <w:tcPr>
            <w:tcW w:w="0" w:type="auto"/>
          </w:tcPr>
          <w:p w:rsidR="00A56FDD" w:rsidRDefault="00A56FDD" w:rsidP="00C50E6D">
            <w:r>
              <w:t>Integriert in Schließfach</w:t>
            </w:r>
          </w:p>
        </w:tc>
        <w:tc>
          <w:tcPr>
            <w:tcW w:w="0" w:type="auto"/>
          </w:tcPr>
          <w:p w:rsidR="00A56FDD" w:rsidRPr="00A56FDD" w:rsidRDefault="00A56FDD" w:rsidP="00C50E6D">
            <w:pPr>
              <w:rPr>
                <w:highlight w:val="lightGray"/>
              </w:rPr>
            </w:pPr>
            <w:r w:rsidRPr="00A56FDD">
              <w:rPr>
                <w:highlight w:val="lightGray"/>
              </w:rPr>
              <w:t>Freitext</w:t>
            </w:r>
          </w:p>
        </w:tc>
        <w:tc>
          <w:tcPr>
            <w:tcW w:w="0" w:type="auto"/>
            <w:vAlign w:val="top"/>
          </w:tcPr>
          <w:p w:rsidR="00A56FDD" w:rsidRPr="00A56FDD" w:rsidRDefault="00A56FDD">
            <w:pPr>
              <w:rPr>
                <w:highlight w:val="lightGray"/>
              </w:rPr>
            </w:pPr>
            <w:r w:rsidRPr="00A56FDD">
              <w:rPr>
                <w:highlight w:val="lightGray"/>
              </w:rPr>
              <w:t>Verweis auf entsprechende Bauvorschriften</w:t>
            </w:r>
          </w:p>
        </w:tc>
      </w:tr>
      <w:tr w:rsidR="00A56FDD" w:rsidTr="008C24C9">
        <w:tc>
          <w:tcPr>
            <w:tcW w:w="0" w:type="auto"/>
          </w:tcPr>
          <w:p w:rsidR="00A56FDD" w:rsidRDefault="00A56FDD" w:rsidP="00C50E6D">
            <w:r>
              <w:t>Einzelanlage</w:t>
            </w:r>
          </w:p>
        </w:tc>
        <w:tc>
          <w:tcPr>
            <w:tcW w:w="0" w:type="auto"/>
          </w:tcPr>
          <w:p w:rsidR="00A56FDD" w:rsidRDefault="00A56FDD" w:rsidP="00C50E6D">
            <w:r w:rsidRPr="00A56FDD">
              <w:rPr>
                <w:highlight w:val="lightGray"/>
              </w:rPr>
              <w:t>Freitext</w:t>
            </w:r>
          </w:p>
        </w:tc>
        <w:tc>
          <w:tcPr>
            <w:tcW w:w="0" w:type="auto"/>
            <w:vAlign w:val="top"/>
          </w:tcPr>
          <w:p w:rsidR="00A56FDD" w:rsidRPr="00A56FDD" w:rsidRDefault="00A56FDD" w:rsidP="00A56FDD">
            <w:pPr>
              <w:rPr>
                <w:highlight w:val="lightGray"/>
              </w:rPr>
            </w:pPr>
            <w:r w:rsidRPr="00A56FDD">
              <w:rPr>
                <w:highlight w:val="lightGray"/>
              </w:rPr>
              <w:t>Verweis auf entsprechende Bauvorschriften</w:t>
            </w:r>
          </w:p>
        </w:tc>
      </w:tr>
      <w:tr w:rsidR="00A56FDD" w:rsidTr="008C24C9">
        <w:tc>
          <w:tcPr>
            <w:tcW w:w="0" w:type="auto"/>
          </w:tcPr>
          <w:p w:rsidR="00A56FDD" w:rsidRDefault="00A56FDD" w:rsidP="00C50E6D">
            <w:r>
              <w:t>Steckdosenreihe</w:t>
            </w:r>
          </w:p>
        </w:tc>
        <w:tc>
          <w:tcPr>
            <w:tcW w:w="0" w:type="auto"/>
          </w:tcPr>
          <w:p w:rsidR="00A56FDD" w:rsidRDefault="00A56FDD" w:rsidP="00C50E6D">
            <w:r w:rsidRPr="00A56FDD">
              <w:rPr>
                <w:highlight w:val="lightGray"/>
              </w:rPr>
              <w:t>Freitext</w:t>
            </w:r>
          </w:p>
        </w:tc>
        <w:tc>
          <w:tcPr>
            <w:tcW w:w="0" w:type="auto"/>
            <w:vAlign w:val="top"/>
          </w:tcPr>
          <w:p w:rsidR="00A56FDD" w:rsidRPr="00A56FDD" w:rsidRDefault="00A56FDD">
            <w:pPr>
              <w:rPr>
                <w:highlight w:val="lightGray"/>
              </w:rPr>
            </w:pPr>
            <w:r w:rsidRPr="00A56FDD">
              <w:rPr>
                <w:highlight w:val="lightGray"/>
              </w:rPr>
              <w:t>Verweis auf entsprechende Bauvorschriften</w:t>
            </w:r>
          </w:p>
        </w:tc>
      </w:tr>
      <w:tr w:rsidR="00A56FDD" w:rsidTr="008C24C9">
        <w:tc>
          <w:tcPr>
            <w:tcW w:w="0" w:type="auto"/>
          </w:tcPr>
          <w:p w:rsidR="00A56FDD" w:rsidRDefault="00A56FDD" w:rsidP="00C50E6D">
            <w:r w:rsidRPr="00F94083">
              <w:rPr>
                <w:highlight w:val="lightGray"/>
              </w:rPr>
              <w:t>weitere</w:t>
            </w:r>
          </w:p>
        </w:tc>
        <w:tc>
          <w:tcPr>
            <w:tcW w:w="0" w:type="auto"/>
          </w:tcPr>
          <w:p w:rsidR="00A56FDD" w:rsidRDefault="00A56FDD" w:rsidP="00C50E6D">
            <w:r w:rsidRPr="00A56FDD">
              <w:rPr>
                <w:highlight w:val="lightGray"/>
              </w:rPr>
              <w:t>Freitext</w:t>
            </w:r>
          </w:p>
        </w:tc>
        <w:tc>
          <w:tcPr>
            <w:tcW w:w="0" w:type="auto"/>
            <w:vAlign w:val="top"/>
          </w:tcPr>
          <w:p w:rsidR="00A56FDD" w:rsidRPr="00A56FDD" w:rsidRDefault="00A56FDD">
            <w:pPr>
              <w:rPr>
                <w:highlight w:val="lightGray"/>
              </w:rPr>
            </w:pPr>
            <w:r w:rsidRPr="00A56FDD">
              <w:rPr>
                <w:highlight w:val="lightGray"/>
              </w:rPr>
              <w:t>Verweis auf entsprechende Bauvorschriften</w:t>
            </w:r>
          </w:p>
        </w:tc>
      </w:tr>
    </w:tbl>
    <w:p w:rsidR="00CA7DAF" w:rsidRDefault="00C50E6D" w:rsidP="00C50E6D">
      <w:pPr>
        <w:pStyle w:val="berschrift3"/>
      </w:pPr>
      <w:r>
        <w:t>Stauraum</w:t>
      </w:r>
      <w:r w:rsidR="001B7BBE">
        <w:t xml:space="preserve"> und Service</w:t>
      </w:r>
    </w:p>
    <w:p w:rsidR="007C2390" w:rsidRDefault="007C2390" w:rsidP="007C2390">
      <w:r>
        <w:t>Stauraum ist vorzusehen:</w:t>
      </w:r>
      <w:r>
        <w:tab/>
      </w:r>
      <w:r>
        <w:tab/>
      </w:r>
      <w:sdt>
        <w:sdtPr>
          <w:rPr>
            <w:highlight w:val="lightGray"/>
          </w:rPr>
          <w:id w:val="-1590919369"/>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ja</w:t>
      </w:r>
      <w:r>
        <w:tab/>
      </w:r>
      <w:r>
        <w:tab/>
      </w:r>
      <w:sdt>
        <w:sdtPr>
          <w:rPr>
            <w:highlight w:val="lightGray"/>
          </w:rPr>
          <w:id w:val="-1319113942"/>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nein</w:t>
      </w:r>
    </w:p>
    <w:p w:rsidR="007C2390" w:rsidRDefault="007C2390" w:rsidP="007C2390">
      <w:r>
        <w:t>Serviceanlagen sind vorzusehen:</w:t>
      </w:r>
      <w:r>
        <w:tab/>
      </w:r>
      <w:sdt>
        <w:sdtPr>
          <w:rPr>
            <w:highlight w:val="lightGray"/>
          </w:rPr>
          <w:id w:val="839815783"/>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ja</w:t>
      </w:r>
      <w:r>
        <w:tab/>
      </w:r>
      <w:r>
        <w:tab/>
      </w:r>
      <w:sdt>
        <w:sdtPr>
          <w:rPr>
            <w:highlight w:val="lightGray"/>
          </w:rPr>
          <w:id w:val="-649515683"/>
          <w14:checkbox>
            <w14:checked w14:val="0"/>
            <w14:checkedState w14:val="2612" w14:font="MS Gothic"/>
            <w14:uncheckedState w14:val="2610" w14:font="MS Gothic"/>
          </w14:checkbox>
        </w:sdtPr>
        <w:sdtEndPr/>
        <w:sdtContent>
          <w:r w:rsidRPr="00C50E6D">
            <w:rPr>
              <w:rFonts w:ascii="MS Gothic" w:eastAsia="MS Gothic" w:hAnsi="MS Gothic" w:hint="eastAsia"/>
              <w:highlight w:val="lightGray"/>
            </w:rPr>
            <w:t>☐</w:t>
          </w:r>
        </w:sdtContent>
      </w:sdt>
      <w:r>
        <w:t>nein</w:t>
      </w:r>
    </w:p>
    <w:p w:rsidR="00314F10" w:rsidRPr="001D0BE8" w:rsidRDefault="00314F10" w:rsidP="00314F10">
      <w:pPr>
        <w:rPr>
          <w:i/>
          <w:color w:val="0070C0"/>
        </w:rPr>
      </w:pPr>
      <w:r w:rsidRPr="001D0BE8">
        <w:rPr>
          <w:i/>
          <w:color w:val="0070C0"/>
        </w:rPr>
        <w:t>Eine genauere Spezifizierung kann in der folgenden Tabelle vorgenommen werden.</w:t>
      </w:r>
    </w:p>
    <w:tbl>
      <w:tblPr>
        <w:tblStyle w:val="Tabellenraster"/>
        <w:tblW w:w="5000" w:type="pct"/>
        <w:tblLook w:val="04A0" w:firstRow="1" w:lastRow="0" w:firstColumn="1" w:lastColumn="0" w:noHBand="0" w:noVBand="1"/>
      </w:tblPr>
      <w:tblGrid>
        <w:gridCol w:w="1601"/>
        <w:gridCol w:w="4478"/>
        <w:gridCol w:w="1295"/>
        <w:gridCol w:w="1698"/>
      </w:tblGrid>
      <w:tr w:rsidR="007C2390" w:rsidTr="00A56FDD">
        <w:tc>
          <w:tcPr>
            <w:tcW w:w="882" w:type="pct"/>
          </w:tcPr>
          <w:p w:rsidR="007C2390" w:rsidRPr="00F94083" w:rsidRDefault="007C2390" w:rsidP="007C2390">
            <w:pPr>
              <w:rPr>
                <w:b/>
              </w:rPr>
            </w:pPr>
            <w:r w:rsidRPr="00F94083">
              <w:rPr>
                <w:b/>
              </w:rPr>
              <w:t>Art</w:t>
            </w:r>
          </w:p>
        </w:tc>
        <w:tc>
          <w:tcPr>
            <w:tcW w:w="2468" w:type="pct"/>
          </w:tcPr>
          <w:p w:rsidR="007C2390" w:rsidRPr="00F94083" w:rsidRDefault="007C2390" w:rsidP="00C36E50">
            <w:pPr>
              <w:rPr>
                <w:b/>
              </w:rPr>
            </w:pPr>
            <w:r w:rsidRPr="00F94083">
              <w:rPr>
                <w:b/>
              </w:rPr>
              <w:t>Beschreibung</w:t>
            </w:r>
          </w:p>
        </w:tc>
        <w:tc>
          <w:tcPr>
            <w:tcW w:w="714" w:type="pct"/>
          </w:tcPr>
          <w:p w:rsidR="007C2390" w:rsidRPr="00F94083" w:rsidRDefault="007C2390" w:rsidP="00C36E50">
            <w:pPr>
              <w:rPr>
                <w:b/>
              </w:rPr>
            </w:pPr>
            <w:r w:rsidRPr="00F94083">
              <w:rPr>
                <w:b/>
              </w:rPr>
              <w:t>Anzahl</w:t>
            </w:r>
          </w:p>
        </w:tc>
        <w:tc>
          <w:tcPr>
            <w:tcW w:w="936" w:type="pct"/>
          </w:tcPr>
          <w:p w:rsidR="007C2390" w:rsidRPr="00F94083" w:rsidRDefault="007C2390" w:rsidP="00C36E50">
            <w:pPr>
              <w:rPr>
                <w:b/>
              </w:rPr>
            </w:pPr>
            <w:r w:rsidRPr="00F94083">
              <w:rPr>
                <w:b/>
              </w:rPr>
              <w:t>sonstiges</w:t>
            </w:r>
          </w:p>
        </w:tc>
      </w:tr>
      <w:tr w:rsidR="007C2390" w:rsidTr="00A56FDD">
        <w:tc>
          <w:tcPr>
            <w:tcW w:w="882" w:type="pct"/>
          </w:tcPr>
          <w:p w:rsidR="007C2390" w:rsidRDefault="007C2390" w:rsidP="007C2390">
            <w:r>
              <w:t>Stauraum</w:t>
            </w:r>
          </w:p>
        </w:tc>
        <w:tc>
          <w:tcPr>
            <w:tcW w:w="2468" w:type="pct"/>
          </w:tcPr>
          <w:p w:rsidR="007C2390" w:rsidRDefault="007C2390" w:rsidP="007C2390">
            <w:r>
              <w:rPr>
                <w:highlight w:val="lightGray"/>
              </w:rPr>
              <w:t xml:space="preserve">z.B. </w:t>
            </w:r>
            <w:r w:rsidRPr="007C2390">
              <w:rPr>
                <w:highlight w:val="lightGray"/>
              </w:rPr>
              <w:t>Schließfächer</w:t>
            </w:r>
          </w:p>
        </w:tc>
        <w:tc>
          <w:tcPr>
            <w:tcW w:w="714" w:type="pct"/>
          </w:tcPr>
          <w:p w:rsidR="007C2390" w:rsidRDefault="007C2390" w:rsidP="007C2390"/>
        </w:tc>
        <w:tc>
          <w:tcPr>
            <w:tcW w:w="936" w:type="pct"/>
          </w:tcPr>
          <w:p w:rsidR="007C2390" w:rsidRDefault="007C2390" w:rsidP="007C2390"/>
        </w:tc>
      </w:tr>
      <w:tr w:rsidR="007C2390" w:rsidTr="00A56FDD">
        <w:tc>
          <w:tcPr>
            <w:tcW w:w="882" w:type="pct"/>
          </w:tcPr>
          <w:p w:rsidR="007C2390" w:rsidRDefault="007C2390" w:rsidP="007C2390">
            <w:r>
              <w:t>Service</w:t>
            </w:r>
          </w:p>
        </w:tc>
        <w:tc>
          <w:tcPr>
            <w:tcW w:w="2468" w:type="pct"/>
          </w:tcPr>
          <w:p w:rsidR="007C2390" w:rsidRPr="007C2390" w:rsidRDefault="007C2390" w:rsidP="007C2390">
            <w:r w:rsidRPr="007C2390">
              <w:rPr>
                <w:highlight w:val="lightGray"/>
              </w:rPr>
              <w:t>z.B. Reparaturdienst, Luftstation</w:t>
            </w:r>
          </w:p>
        </w:tc>
        <w:tc>
          <w:tcPr>
            <w:tcW w:w="714" w:type="pct"/>
          </w:tcPr>
          <w:p w:rsidR="007C2390" w:rsidRDefault="007C2390" w:rsidP="007C2390"/>
        </w:tc>
        <w:tc>
          <w:tcPr>
            <w:tcW w:w="936" w:type="pct"/>
          </w:tcPr>
          <w:p w:rsidR="007C2390" w:rsidRDefault="007C2390" w:rsidP="007C2390"/>
        </w:tc>
      </w:tr>
    </w:tbl>
    <w:p w:rsidR="007C2390" w:rsidRDefault="007C2390" w:rsidP="007C2390"/>
    <w:p w:rsidR="0045578A" w:rsidRDefault="0045578A" w:rsidP="00C50E6D">
      <w:pPr>
        <w:pStyle w:val="berschrift2"/>
      </w:pPr>
      <w:r>
        <w:t>Demontage und Entsorgung</w:t>
      </w:r>
    </w:p>
    <w:p w:rsidR="0045578A" w:rsidRPr="0045578A" w:rsidRDefault="0045578A" w:rsidP="0045578A">
      <w:pPr>
        <w:rPr>
          <w:i/>
          <w:color w:val="0070C0"/>
        </w:rPr>
      </w:pPr>
      <w:r w:rsidRPr="0045578A">
        <w:rPr>
          <w:i/>
          <w:color w:val="0070C0"/>
        </w:rPr>
        <w:t>Falls notwendig und gewünscht, ist der Text entsprechend anzupassen, ansonsten kann der Punkt entfallen (löschen).</w:t>
      </w:r>
    </w:p>
    <w:p w:rsidR="0045578A" w:rsidRPr="0045578A" w:rsidRDefault="0045578A" w:rsidP="0045578A">
      <w:r>
        <w:t xml:space="preserve">Demontage und fachgerechte Entsorgung der vorhandenen </w:t>
      </w:r>
      <w:r w:rsidR="00A56FDD" w:rsidRPr="00A56FDD">
        <w:rPr>
          <w:highlight w:val="lightGray"/>
        </w:rPr>
        <w:t>Fahrradabstellanlagen</w:t>
      </w:r>
      <w:r w:rsidR="00A56FDD">
        <w:t>.</w:t>
      </w:r>
    </w:p>
    <w:p w:rsidR="00C50E6D" w:rsidRDefault="00C50E6D" w:rsidP="00C50E6D">
      <w:pPr>
        <w:pStyle w:val="berschrift2"/>
      </w:pPr>
      <w:r>
        <w:t xml:space="preserve">Ergänzungen für die Ausschreibungsunterlagen </w:t>
      </w:r>
    </w:p>
    <w:p w:rsidR="00E76D6C" w:rsidRPr="00401D20" w:rsidRDefault="00C50E6D" w:rsidP="00C50E6D">
      <w:pPr>
        <w:rPr>
          <w:i/>
          <w:color w:val="0070C0"/>
        </w:rPr>
      </w:pPr>
      <w:r w:rsidRPr="00401D20">
        <w:rPr>
          <w:i/>
          <w:color w:val="0070C0"/>
        </w:rPr>
        <w:t>Die folgenden Textbausteine sollen den Projektträger und die entsprechende Vergabestelle bei der Erstellung der formalen Ausschreibungsunterlagen unterstützen. Sie sind mit den jeweiligen Vergabestellen des Projektträgers abzustimmen und entsprechend zu ergänzen, zu streichen bzw. anzupassen.</w:t>
      </w:r>
    </w:p>
    <w:p w:rsidR="00C50E6D" w:rsidRDefault="00C50E6D" w:rsidP="00C50E6D">
      <w:pPr>
        <w:pStyle w:val="berschrift4"/>
      </w:pPr>
      <w:r>
        <w:lastRenderedPageBreak/>
        <w:t>Angebotsanforderungen</w:t>
      </w:r>
    </w:p>
    <w:p w:rsidR="00C50E6D" w:rsidRDefault="00C50E6D" w:rsidP="00C50E6D">
      <w:r>
        <w:t>Der Aufbau des Angebots soll sich an den vorgestellten Arbeitspaketen orientieren. Aus dem Angebot sollen die Gesamtkosten für die</w:t>
      </w:r>
      <w:r w:rsidR="00D3762E">
        <w:t xml:space="preserve"> zu erbringenden Leistungen</w:t>
      </w:r>
      <w:r>
        <w:t xml:space="preserve"> sowie die aufgeschlüsselten Kosten </w:t>
      </w:r>
      <w:r w:rsidR="0065359F">
        <w:t>ersichtlich sein.</w:t>
      </w:r>
    </w:p>
    <w:p w:rsidR="00C50E6D" w:rsidRDefault="00D3762E" w:rsidP="00D3762E">
      <w:pPr>
        <w:pStyle w:val="berschrift4"/>
      </w:pPr>
      <w:r w:rsidRPr="00D3762E">
        <w:t>Kostenaufschlüsselung</w:t>
      </w:r>
    </w:p>
    <w:p w:rsidR="00D3762E" w:rsidRDefault="00D3762E" w:rsidP="00D3762E">
      <w:r>
        <w:t>Folgende Kosten sind in Einheitspreisen und Gesamtpreisen anzugeben:</w:t>
      </w:r>
    </w:p>
    <w:p w:rsidR="00D3762E" w:rsidRDefault="00D3762E" w:rsidP="00D3762E">
      <w:pPr>
        <w:pStyle w:val="Aufzhlung1Ebene"/>
      </w:pPr>
      <w:r>
        <w:t xml:space="preserve">Position </w:t>
      </w:r>
      <w:r w:rsidR="00116918">
        <w:t>Fahrradab</w:t>
      </w:r>
      <w:r>
        <w:t>stellanlagen (ggf. aufgeschlüsselt nach den Modellen)</w:t>
      </w:r>
    </w:p>
    <w:p w:rsidR="00D3762E" w:rsidRDefault="00D3762E" w:rsidP="00D3762E">
      <w:pPr>
        <w:pStyle w:val="Aufzhlung1Ebene"/>
      </w:pPr>
      <w:r>
        <w:t>Überdachung</w:t>
      </w:r>
    </w:p>
    <w:p w:rsidR="00D3762E" w:rsidRDefault="00D3762E" w:rsidP="00D3762E">
      <w:pPr>
        <w:pStyle w:val="Aufzhlung1Ebene"/>
      </w:pPr>
      <w:r>
        <w:t>Lade</w:t>
      </w:r>
      <w:r w:rsidR="00BF23E5">
        <w:t xml:space="preserve">möglichkeiten </w:t>
      </w:r>
    </w:p>
    <w:p w:rsidR="002723F1" w:rsidRPr="00D3762E" w:rsidRDefault="002723F1" w:rsidP="00D3762E">
      <w:pPr>
        <w:pStyle w:val="Aufzhlung1Ebene"/>
      </w:pPr>
      <w:r>
        <w:t>Stauraum- und Service</w:t>
      </w:r>
    </w:p>
    <w:p w:rsidR="00D3762E" w:rsidRDefault="00D3762E" w:rsidP="00D3762E">
      <w:pPr>
        <w:pStyle w:val="berschrift4"/>
        <w:rPr>
          <w:b w:val="0"/>
        </w:rPr>
      </w:pPr>
      <w:r>
        <w:t>Zeitlicher und formeller Rahmen</w:t>
      </w:r>
    </w:p>
    <w:p w:rsidR="00D3762E" w:rsidRPr="002723F1" w:rsidRDefault="00D3762E" w:rsidP="00D3762E">
      <w:pPr>
        <w:rPr>
          <w:highlight w:val="lightGray"/>
        </w:rPr>
      </w:pPr>
      <w:r w:rsidRPr="002723F1">
        <w:rPr>
          <w:highlight w:val="lightGray"/>
        </w:rPr>
        <w:t xml:space="preserve">Wann soll </w:t>
      </w:r>
      <w:r w:rsidR="00BF23E5" w:rsidRPr="002723F1">
        <w:rPr>
          <w:highlight w:val="lightGray"/>
        </w:rPr>
        <w:t xml:space="preserve">der </w:t>
      </w:r>
      <w:r w:rsidRPr="002723F1">
        <w:rPr>
          <w:highlight w:val="lightGray"/>
        </w:rPr>
        <w:t xml:space="preserve">Auftrag </w:t>
      </w:r>
      <w:r w:rsidR="00925365">
        <w:rPr>
          <w:highlight w:val="lightGray"/>
        </w:rPr>
        <w:t>(frühestens) begonnen /</w:t>
      </w:r>
      <w:r w:rsidR="00925365" w:rsidRPr="002723F1">
        <w:rPr>
          <w:highlight w:val="lightGray"/>
        </w:rPr>
        <w:t xml:space="preserve"> </w:t>
      </w:r>
      <w:r w:rsidR="00925365">
        <w:rPr>
          <w:highlight w:val="lightGray"/>
        </w:rPr>
        <w:t xml:space="preserve">(spätestens) </w:t>
      </w:r>
      <w:r w:rsidRPr="002723F1">
        <w:rPr>
          <w:highlight w:val="lightGray"/>
        </w:rPr>
        <w:t>abgeschlossen werden</w:t>
      </w:r>
    </w:p>
    <w:p w:rsidR="00E76D6C" w:rsidRPr="00E76D6C" w:rsidRDefault="00E76D6C" w:rsidP="00C50E6D">
      <w:pPr>
        <w:pStyle w:val="berschrift4"/>
        <w:rPr>
          <w:b w:val="0"/>
        </w:rPr>
      </w:pPr>
      <w:r w:rsidRPr="00E76D6C">
        <w:t>Angebotsabgabe</w:t>
      </w:r>
    </w:p>
    <w:p w:rsidR="00E76D6C" w:rsidRDefault="00E76D6C" w:rsidP="00E76D6C">
      <w:r>
        <w:t xml:space="preserve">Das Angebot muss am </w:t>
      </w:r>
      <w:proofErr w:type="spellStart"/>
      <w:r w:rsidRPr="007C1773">
        <w:rPr>
          <w:highlight w:val="lightGray"/>
        </w:rPr>
        <w:t>xx.</w:t>
      </w:r>
      <w:proofErr w:type="gramStart"/>
      <w:r w:rsidRPr="007C1773">
        <w:rPr>
          <w:highlight w:val="lightGray"/>
        </w:rPr>
        <w:t>xx.xxxx</w:t>
      </w:r>
      <w:proofErr w:type="spellEnd"/>
      <w:proofErr w:type="gramEnd"/>
      <w:r w:rsidRPr="007C1773">
        <w:rPr>
          <w:highlight w:val="lightGray"/>
        </w:rPr>
        <w:t xml:space="preserve"> um </w:t>
      </w:r>
      <w:proofErr w:type="spellStart"/>
      <w:r w:rsidRPr="007C1773">
        <w:rPr>
          <w:highlight w:val="lightGray"/>
        </w:rPr>
        <w:t>xx:xx</w:t>
      </w:r>
      <w:proofErr w:type="spellEnd"/>
      <w:r w:rsidRPr="00E42F9E">
        <w:t xml:space="preserve"> Uhr unter fol</w:t>
      </w:r>
      <w:r>
        <w:t>gender Adresse eingegangen sein</w:t>
      </w:r>
    </w:p>
    <w:p w:rsidR="00E76D6C" w:rsidRPr="00E76D6C" w:rsidRDefault="00E76D6C" w:rsidP="00D3762E">
      <w:pPr>
        <w:pStyle w:val="berschrift4"/>
        <w:rPr>
          <w:b w:val="0"/>
        </w:rPr>
      </w:pPr>
      <w:r w:rsidRPr="00E76D6C">
        <w:t>Vergabekriterien</w:t>
      </w:r>
    </w:p>
    <w:p w:rsidR="00BF23E5" w:rsidRDefault="00BF23E5" w:rsidP="003D5705">
      <w:r>
        <w:t>Erfüllungsgrad der Anforderungen</w:t>
      </w:r>
    </w:p>
    <w:p w:rsidR="00BF23E5" w:rsidRDefault="00E76D6C" w:rsidP="003D5705">
      <w:r>
        <w:t>Preis</w:t>
      </w:r>
    </w:p>
    <w:p w:rsidR="00E76D6C" w:rsidRDefault="00E76D6C" w:rsidP="00D3762E">
      <w:pPr>
        <w:pStyle w:val="berschrift4"/>
        <w:rPr>
          <w:b w:val="0"/>
        </w:rPr>
      </w:pPr>
      <w:r w:rsidRPr="00E76D6C">
        <w:t>Gewährleistung</w:t>
      </w:r>
    </w:p>
    <w:p w:rsidR="00E76D6C" w:rsidRPr="00E76D6C" w:rsidRDefault="00E76D6C" w:rsidP="003D5705">
      <w:r w:rsidRPr="00E76D6C">
        <w:t xml:space="preserve">Der Anbieter gewährleistet, dass die angebotenen </w:t>
      </w:r>
      <w:r w:rsidR="00116918">
        <w:t>Fahrradab</w:t>
      </w:r>
      <w:r w:rsidRPr="00E76D6C">
        <w:t>stellanlagen die oben genannten Anforderungen erfüllen</w:t>
      </w:r>
      <w:r>
        <w:t>.</w:t>
      </w:r>
    </w:p>
    <w:sectPr w:rsidR="00E76D6C" w:rsidRPr="00E76D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18D" w:rsidRDefault="0035018D" w:rsidP="0035018D">
      <w:pPr>
        <w:spacing w:after="0" w:line="240" w:lineRule="auto"/>
      </w:pPr>
      <w:r>
        <w:separator/>
      </w:r>
    </w:p>
  </w:endnote>
  <w:endnote w:type="continuationSeparator" w:id="0">
    <w:p w:rsidR="0035018D" w:rsidRDefault="0035018D" w:rsidP="0035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18D" w:rsidRDefault="0035018D" w:rsidP="0035018D">
      <w:pPr>
        <w:spacing w:after="0" w:line="240" w:lineRule="auto"/>
      </w:pPr>
      <w:r>
        <w:separator/>
      </w:r>
    </w:p>
  </w:footnote>
  <w:footnote w:type="continuationSeparator" w:id="0">
    <w:p w:rsidR="0035018D" w:rsidRDefault="0035018D" w:rsidP="0035018D">
      <w:pPr>
        <w:spacing w:after="0" w:line="240" w:lineRule="auto"/>
      </w:pPr>
      <w:r>
        <w:continuationSeparator/>
      </w:r>
    </w:p>
  </w:footnote>
  <w:footnote w:id="1">
    <w:p w:rsidR="00D91786" w:rsidRDefault="00D91786" w:rsidP="00D91786">
      <w:pPr>
        <w:pStyle w:val="Funotentext"/>
      </w:pPr>
      <w:r>
        <w:rPr>
          <w:rStyle w:val="Funotenzeichen"/>
        </w:rPr>
        <w:footnoteRef/>
      </w:r>
      <w:r>
        <w:t xml:space="preserve"> </w:t>
      </w:r>
      <w:r>
        <w:tab/>
      </w:r>
      <w:r w:rsidRPr="003171C7">
        <w:t>Ggf. aus den Förderbedingungen zu entnehmen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29E6"/>
    <w:multiLevelType w:val="hybridMultilevel"/>
    <w:tmpl w:val="7360BEEC"/>
    <w:lvl w:ilvl="0" w:tplc="A5645D72">
      <w:start w:val="1"/>
      <w:numFmt w:val="bullet"/>
      <w:pStyle w:val="Aufzhlung2Ebene"/>
      <w:lvlText w:val="-"/>
      <w:lvlJc w:val="left"/>
      <w:pPr>
        <w:tabs>
          <w:tab w:val="num" w:pos="567"/>
        </w:tabs>
        <w:ind w:left="567" w:hanging="227"/>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56179D"/>
    <w:multiLevelType w:val="hybridMultilevel"/>
    <w:tmpl w:val="3DB23A02"/>
    <w:lvl w:ilvl="0" w:tplc="E3220D30">
      <w:start w:val="1"/>
      <w:numFmt w:val="bullet"/>
      <w:pStyle w:val="Aufzhlung1Ebene"/>
      <w:lvlText w:val="●"/>
      <w:lvlJc w:val="left"/>
      <w:pPr>
        <w:tabs>
          <w:tab w:val="num" w:pos="227"/>
        </w:tabs>
        <w:ind w:left="0" w:firstLine="0"/>
      </w:pPr>
      <w:rPr>
        <w:rFonts w:ascii="Arial Black" w:hAnsi="Arial Black" w:hint="default"/>
        <w:color w:val="999999"/>
        <w:position w:val="-1"/>
        <w:sz w:val="28"/>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A170B8"/>
    <w:multiLevelType w:val="hybridMultilevel"/>
    <w:tmpl w:val="DDBC2920"/>
    <w:lvl w:ilvl="0" w:tplc="F7B80D20">
      <w:start w:val="1"/>
      <w:numFmt w:val="bullet"/>
      <w:pStyle w:val="Beschriftung"/>
      <w:lvlText w:val="●"/>
      <w:lvlJc w:val="left"/>
      <w:pPr>
        <w:tabs>
          <w:tab w:val="num" w:pos="227"/>
        </w:tabs>
        <w:ind w:left="0" w:firstLine="0"/>
      </w:pPr>
      <w:rPr>
        <w:rFonts w:ascii="Arial Black" w:hAnsi="Arial Black" w:hint="default"/>
        <w:color w:val="999999"/>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5A39D7"/>
    <w:multiLevelType w:val="multilevel"/>
    <w:tmpl w:val="6BA86566"/>
    <w:lvl w:ilvl="0">
      <w:start w:val="1"/>
      <w:numFmt w:val="decimal"/>
      <w:pStyle w:val="berschrift1"/>
      <w:lvlText w:val="%1"/>
      <w:lvlJc w:val="left"/>
      <w:pPr>
        <w:tabs>
          <w:tab w:val="num" w:pos="851"/>
        </w:tabs>
        <w:ind w:left="851" w:hanging="851"/>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851"/>
        </w:tabs>
        <w:ind w:left="851"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851"/>
        </w:tabs>
        <w:ind w:left="851" w:hanging="851"/>
      </w:pPr>
      <w:rPr>
        <w:rFonts w:ascii="Arial" w:hAnsi="Arial" w:hint="default"/>
        <w:b/>
        <w:i w:val="0"/>
        <w:sz w:val="24"/>
      </w:rPr>
    </w:lvl>
    <w:lvl w:ilvl="4">
      <w:start w:val="1"/>
      <w:numFmt w:val="decimal"/>
      <w:lvlRestart w:val="1"/>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57BB728E"/>
    <w:multiLevelType w:val="hybridMultilevel"/>
    <w:tmpl w:val="ECF40538"/>
    <w:lvl w:ilvl="0" w:tplc="A836ADD0">
      <w:start w:val="1"/>
      <w:numFmt w:val="bullet"/>
      <w:lvlText w:val=""/>
      <w:lvlJc w:val="left"/>
      <w:pPr>
        <w:tabs>
          <w:tab w:val="num" w:pos="720"/>
        </w:tabs>
        <w:ind w:left="720" w:hanging="360"/>
      </w:pPr>
      <w:rPr>
        <w:rFonts w:ascii="Symbol" w:hAnsi="Symbol" w:hint="default"/>
      </w:rPr>
    </w:lvl>
    <w:lvl w:ilvl="1" w:tplc="8E3E800E">
      <w:start w:val="1"/>
      <w:numFmt w:val="bullet"/>
      <w:lvlText w:val=""/>
      <w:lvlJc w:val="left"/>
      <w:pPr>
        <w:tabs>
          <w:tab w:val="num" w:pos="1440"/>
        </w:tabs>
        <w:ind w:left="1440" w:hanging="360"/>
      </w:pPr>
      <w:rPr>
        <w:rFonts w:ascii="Symbol" w:hAnsi="Symbol" w:hint="default"/>
      </w:rPr>
    </w:lvl>
    <w:lvl w:ilvl="2" w:tplc="28CEECB8" w:tentative="1">
      <w:start w:val="1"/>
      <w:numFmt w:val="bullet"/>
      <w:lvlText w:val=""/>
      <w:lvlJc w:val="left"/>
      <w:pPr>
        <w:tabs>
          <w:tab w:val="num" w:pos="2160"/>
        </w:tabs>
        <w:ind w:left="2160" w:hanging="360"/>
      </w:pPr>
      <w:rPr>
        <w:rFonts w:ascii="Symbol" w:hAnsi="Symbol" w:hint="default"/>
      </w:rPr>
    </w:lvl>
    <w:lvl w:ilvl="3" w:tplc="E8BCF766" w:tentative="1">
      <w:start w:val="1"/>
      <w:numFmt w:val="bullet"/>
      <w:lvlText w:val=""/>
      <w:lvlJc w:val="left"/>
      <w:pPr>
        <w:tabs>
          <w:tab w:val="num" w:pos="2880"/>
        </w:tabs>
        <w:ind w:left="2880" w:hanging="360"/>
      </w:pPr>
      <w:rPr>
        <w:rFonts w:ascii="Symbol" w:hAnsi="Symbol" w:hint="default"/>
      </w:rPr>
    </w:lvl>
    <w:lvl w:ilvl="4" w:tplc="C96A7C04" w:tentative="1">
      <w:start w:val="1"/>
      <w:numFmt w:val="bullet"/>
      <w:lvlText w:val=""/>
      <w:lvlJc w:val="left"/>
      <w:pPr>
        <w:tabs>
          <w:tab w:val="num" w:pos="3600"/>
        </w:tabs>
        <w:ind w:left="3600" w:hanging="360"/>
      </w:pPr>
      <w:rPr>
        <w:rFonts w:ascii="Symbol" w:hAnsi="Symbol" w:hint="default"/>
      </w:rPr>
    </w:lvl>
    <w:lvl w:ilvl="5" w:tplc="0E705174" w:tentative="1">
      <w:start w:val="1"/>
      <w:numFmt w:val="bullet"/>
      <w:lvlText w:val=""/>
      <w:lvlJc w:val="left"/>
      <w:pPr>
        <w:tabs>
          <w:tab w:val="num" w:pos="4320"/>
        </w:tabs>
        <w:ind w:left="4320" w:hanging="360"/>
      </w:pPr>
      <w:rPr>
        <w:rFonts w:ascii="Symbol" w:hAnsi="Symbol" w:hint="default"/>
      </w:rPr>
    </w:lvl>
    <w:lvl w:ilvl="6" w:tplc="3C24B5C0" w:tentative="1">
      <w:start w:val="1"/>
      <w:numFmt w:val="bullet"/>
      <w:lvlText w:val=""/>
      <w:lvlJc w:val="left"/>
      <w:pPr>
        <w:tabs>
          <w:tab w:val="num" w:pos="5040"/>
        </w:tabs>
        <w:ind w:left="5040" w:hanging="360"/>
      </w:pPr>
      <w:rPr>
        <w:rFonts w:ascii="Symbol" w:hAnsi="Symbol" w:hint="default"/>
      </w:rPr>
    </w:lvl>
    <w:lvl w:ilvl="7" w:tplc="01FEC7A0" w:tentative="1">
      <w:start w:val="1"/>
      <w:numFmt w:val="bullet"/>
      <w:lvlText w:val=""/>
      <w:lvlJc w:val="left"/>
      <w:pPr>
        <w:tabs>
          <w:tab w:val="num" w:pos="5760"/>
        </w:tabs>
        <w:ind w:left="5760" w:hanging="360"/>
      </w:pPr>
      <w:rPr>
        <w:rFonts w:ascii="Symbol" w:hAnsi="Symbol" w:hint="default"/>
      </w:rPr>
    </w:lvl>
    <w:lvl w:ilvl="8" w:tplc="D0AAB8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80F005B"/>
    <w:multiLevelType w:val="hybridMultilevel"/>
    <w:tmpl w:val="8116C26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0"/>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2"/>
  </w:num>
  <w:num w:numId="24">
    <w:abstractNumId w:val="1"/>
  </w:num>
  <w:num w:numId="25">
    <w:abstractNumId w:val="0"/>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2"/>
  </w:num>
  <w:num w:numId="35">
    <w:abstractNumId w:val="1"/>
  </w:num>
  <w:num w:numId="36">
    <w:abstractNumId w:val="0"/>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05"/>
    <w:rsid w:val="00000529"/>
    <w:rsid w:val="000332D2"/>
    <w:rsid w:val="00037DAB"/>
    <w:rsid w:val="00045A64"/>
    <w:rsid w:val="000A265E"/>
    <w:rsid w:val="000A388B"/>
    <w:rsid w:val="000D13F2"/>
    <w:rsid w:val="000D4D42"/>
    <w:rsid w:val="000E338E"/>
    <w:rsid w:val="00103939"/>
    <w:rsid w:val="00116918"/>
    <w:rsid w:val="0012310C"/>
    <w:rsid w:val="00124C6B"/>
    <w:rsid w:val="00126A67"/>
    <w:rsid w:val="00137954"/>
    <w:rsid w:val="001577ED"/>
    <w:rsid w:val="0018130E"/>
    <w:rsid w:val="0019633B"/>
    <w:rsid w:val="001A46BA"/>
    <w:rsid w:val="001B3B1D"/>
    <w:rsid w:val="001B7BBE"/>
    <w:rsid w:val="001C1A84"/>
    <w:rsid w:val="001D0303"/>
    <w:rsid w:val="00200FDE"/>
    <w:rsid w:val="00210AC4"/>
    <w:rsid w:val="00220FFD"/>
    <w:rsid w:val="0023281F"/>
    <w:rsid w:val="002723F1"/>
    <w:rsid w:val="00280F2B"/>
    <w:rsid w:val="002A29D6"/>
    <w:rsid w:val="002A7AA6"/>
    <w:rsid w:val="002D28C5"/>
    <w:rsid w:val="002F2159"/>
    <w:rsid w:val="002F3C8F"/>
    <w:rsid w:val="003011D6"/>
    <w:rsid w:val="00312E89"/>
    <w:rsid w:val="00314F10"/>
    <w:rsid w:val="003171C7"/>
    <w:rsid w:val="0035018D"/>
    <w:rsid w:val="003632A7"/>
    <w:rsid w:val="0036387A"/>
    <w:rsid w:val="00370733"/>
    <w:rsid w:val="0037589D"/>
    <w:rsid w:val="00387ED5"/>
    <w:rsid w:val="00391439"/>
    <w:rsid w:val="003A6015"/>
    <w:rsid w:val="003B2904"/>
    <w:rsid w:val="003D10DC"/>
    <w:rsid w:val="003D2BBE"/>
    <w:rsid w:val="003D5705"/>
    <w:rsid w:val="00401D20"/>
    <w:rsid w:val="00402FA1"/>
    <w:rsid w:val="004069E7"/>
    <w:rsid w:val="004523ED"/>
    <w:rsid w:val="0045578A"/>
    <w:rsid w:val="004847CF"/>
    <w:rsid w:val="004A52CA"/>
    <w:rsid w:val="004B5E70"/>
    <w:rsid w:val="004B602A"/>
    <w:rsid w:val="004D5E12"/>
    <w:rsid w:val="004E0A75"/>
    <w:rsid w:val="004F0A7C"/>
    <w:rsid w:val="004F2D8E"/>
    <w:rsid w:val="004F4E47"/>
    <w:rsid w:val="004F5FCE"/>
    <w:rsid w:val="00500EBE"/>
    <w:rsid w:val="005472E4"/>
    <w:rsid w:val="005E611F"/>
    <w:rsid w:val="005F32D5"/>
    <w:rsid w:val="006231B1"/>
    <w:rsid w:val="00626CC1"/>
    <w:rsid w:val="00631915"/>
    <w:rsid w:val="00632618"/>
    <w:rsid w:val="00633923"/>
    <w:rsid w:val="0065359F"/>
    <w:rsid w:val="006A2FD4"/>
    <w:rsid w:val="006D5173"/>
    <w:rsid w:val="006F6FEF"/>
    <w:rsid w:val="00702F55"/>
    <w:rsid w:val="007364E0"/>
    <w:rsid w:val="00767EEF"/>
    <w:rsid w:val="00783186"/>
    <w:rsid w:val="007954A8"/>
    <w:rsid w:val="0079698F"/>
    <w:rsid w:val="007B3D2A"/>
    <w:rsid w:val="007C2390"/>
    <w:rsid w:val="007C3198"/>
    <w:rsid w:val="007E04E3"/>
    <w:rsid w:val="0081400A"/>
    <w:rsid w:val="008547C8"/>
    <w:rsid w:val="008930D8"/>
    <w:rsid w:val="0089340D"/>
    <w:rsid w:val="008970F5"/>
    <w:rsid w:val="008A0805"/>
    <w:rsid w:val="00904D62"/>
    <w:rsid w:val="00925365"/>
    <w:rsid w:val="00925C19"/>
    <w:rsid w:val="00955D0B"/>
    <w:rsid w:val="0097048C"/>
    <w:rsid w:val="0097403E"/>
    <w:rsid w:val="009A7BD5"/>
    <w:rsid w:val="009A7C53"/>
    <w:rsid w:val="009C05CB"/>
    <w:rsid w:val="009C7564"/>
    <w:rsid w:val="009D78E4"/>
    <w:rsid w:val="00A00E9F"/>
    <w:rsid w:val="00A360BB"/>
    <w:rsid w:val="00A5171F"/>
    <w:rsid w:val="00A56FDD"/>
    <w:rsid w:val="00A57552"/>
    <w:rsid w:val="00A65FC7"/>
    <w:rsid w:val="00A97807"/>
    <w:rsid w:val="00AB2F17"/>
    <w:rsid w:val="00AD09EB"/>
    <w:rsid w:val="00AE38A4"/>
    <w:rsid w:val="00AE6F2F"/>
    <w:rsid w:val="00B30D03"/>
    <w:rsid w:val="00B8644D"/>
    <w:rsid w:val="00B86BDE"/>
    <w:rsid w:val="00BE4C68"/>
    <w:rsid w:val="00BF23E5"/>
    <w:rsid w:val="00BF35E1"/>
    <w:rsid w:val="00C16E60"/>
    <w:rsid w:val="00C46ED5"/>
    <w:rsid w:val="00C50E6D"/>
    <w:rsid w:val="00C8453F"/>
    <w:rsid w:val="00CA7DAF"/>
    <w:rsid w:val="00CF0B04"/>
    <w:rsid w:val="00D0525D"/>
    <w:rsid w:val="00D10EF1"/>
    <w:rsid w:val="00D13E87"/>
    <w:rsid w:val="00D3762E"/>
    <w:rsid w:val="00D65396"/>
    <w:rsid w:val="00D65F2F"/>
    <w:rsid w:val="00D73B77"/>
    <w:rsid w:val="00D87308"/>
    <w:rsid w:val="00D91786"/>
    <w:rsid w:val="00D95DC0"/>
    <w:rsid w:val="00DA318C"/>
    <w:rsid w:val="00DB2C19"/>
    <w:rsid w:val="00DE747D"/>
    <w:rsid w:val="00E0205A"/>
    <w:rsid w:val="00E3198C"/>
    <w:rsid w:val="00E35321"/>
    <w:rsid w:val="00E50844"/>
    <w:rsid w:val="00E76D6C"/>
    <w:rsid w:val="00E9529A"/>
    <w:rsid w:val="00E95D6C"/>
    <w:rsid w:val="00EB64CC"/>
    <w:rsid w:val="00EF06E5"/>
    <w:rsid w:val="00F13858"/>
    <w:rsid w:val="00F71A25"/>
    <w:rsid w:val="00F723A9"/>
    <w:rsid w:val="00F94083"/>
    <w:rsid w:val="00FB42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210065-7EE0-4611-8D13-A7456DE6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525D"/>
    <w:pPr>
      <w:spacing w:after="160" w:line="300" w:lineRule="atLeast"/>
    </w:pPr>
    <w:rPr>
      <w:rFonts w:ascii="Arial" w:hAnsi="Arial"/>
      <w:szCs w:val="24"/>
    </w:rPr>
  </w:style>
  <w:style w:type="paragraph" w:styleId="berschrift1">
    <w:name w:val="heading 1"/>
    <w:basedOn w:val="Standard"/>
    <w:next w:val="Standard"/>
    <w:link w:val="berschrift1Zchn"/>
    <w:qFormat/>
    <w:rsid w:val="0037589D"/>
    <w:pPr>
      <w:keepNext/>
      <w:pageBreakBefore/>
      <w:numPr>
        <w:numId w:val="44"/>
      </w:numPr>
      <w:spacing w:after="227" w:line="360" w:lineRule="exact"/>
      <w:outlineLvl w:val="0"/>
    </w:pPr>
    <w:rPr>
      <w:rFonts w:cs="Arial"/>
      <w:b/>
      <w:bCs/>
      <w:kern w:val="32"/>
      <w:sz w:val="24"/>
      <w:szCs w:val="32"/>
    </w:rPr>
  </w:style>
  <w:style w:type="paragraph" w:styleId="berschrift2">
    <w:name w:val="heading 2"/>
    <w:basedOn w:val="Standard"/>
    <w:next w:val="Standard"/>
    <w:link w:val="berschrift2Zchn"/>
    <w:qFormat/>
    <w:rsid w:val="0037589D"/>
    <w:pPr>
      <w:keepNext/>
      <w:numPr>
        <w:ilvl w:val="1"/>
        <w:numId w:val="44"/>
      </w:numPr>
      <w:tabs>
        <w:tab w:val="clear" w:pos="851"/>
      </w:tabs>
      <w:spacing w:before="454" w:after="227" w:line="360" w:lineRule="exact"/>
      <w:outlineLvl w:val="1"/>
    </w:pPr>
    <w:rPr>
      <w:b/>
      <w:bCs/>
      <w:iCs/>
      <w:sz w:val="24"/>
      <w:szCs w:val="28"/>
    </w:rPr>
  </w:style>
  <w:style w:type="paragraph" w:styleId="berschrift3">
    <w:name w:val="heading 3"/>
    <w:basedOn w:val="Standard"/>
    <w:next w:val="Standard"/>
    <w:link w:val="berschrift3Zchn"/>
    <w:qFormat/>
    <w:rsid w:val="0037589D"/>
    <w:pPr>
      <w:keepNext/>
      <w:numPr>
        <w:ilvl w:val="2"/>
        <w:numId w:val="44"/>
      </w:numPr>
      <w:spacing w:before="454" w:after="227" w:line="360" w:lineRule="exact"/>
      <w:outlineLvl w:val="2"/>
    </w:pPr>
    <w:rPr>
      <w:rFonts w:cs="Arial"/>
      <w:b/>
      <w:bCs/>
      <w:sz w:val="24"/>
      <w:szCs w:val="26"/>
    </w:rPr>
  </w:style>
  <w:style w:type="paragraph" w:styleId="berschrift4">
    <w:name w:val="heading 4"/>
    <w:basedOn w:val="Standard"/>
    <w:next w:val="Standard"/>
    <w:link w:val="berschrift4Zchn"/>
    <w:qFormat/>
    <w:rsid w:val="0097048C"/>
    <w:pPr>
      <w:keepNext/>
      <w:spacing w:before="454" w:after="227" w:line="360" w:lineRule="exact"/>
      <w:outlineLvl w:val="3"/>
    </w:pPr>
    <w:rPr>
      <w:b/>
      <w:bCs/>
      <w:sz w:val="22"/>
      <w:szCs w:val="28"/>
    </w:rPr>
  </w:style>
  <w:style w:type="paragraph" w:styleId="berschrift5">
    <w:name w:val="heading 5"/>
    <w:basedOn w:val="Standard"/>
    <w:next w:val="Standard"/>
    <w:link w:val="berschrift5Zchn"/>
    <w:semiHidden/>
    <w:qFormat/>
    <w:rsid w:val="0097048C"/>
    <w:pPr>
      <w:numPr>
        <w:ilvl w:val="4"/>
        <w:numId w:val="44"/>
      </w:numPr>
      <w:spacing w:before="240" w:after="60"/>
      <w:outlineLvl w:val="4"/>
    </w:pPr>
    <w:rPr>
      <w:b/>
      <w:bCs/>
      <w:i/>
      <w:iCs/>
      <w:sz w:val="26"/>
      <w:szCs w:val="26"/>
    </w:rPr>
  </w:style>
  <w:style w:type="paragraph" w:styleId="berschrift6">
    <w:name w:val="heading 6"/>
    <w:basedOn w:val="Standard"/>
    <w:next w:val="Standard"/>
    <w:link w:val="berschrift6Zchn"/>
    <w:semiHidden/>
    <w:qFormat/>
    <w:rsid w:val="0097048C"/>
    <w:pPr>
      <w:numPr>
        <w:ilvl w:val="5"/>
        <w:numId w:val="44"/>
      </w:numPr>
      <w:spacing w:before="240" w:after="60"/>
      <w:outlineLvl w:val="5"/>
    </w:pPr>
    <w:rPr>
      <w:b/>
      <w:bCs/>
      <w:sz w:val="22"/>
      <w:szCs w:val="22"/>
    </w:rPr>
  </w:style>
  <w:style w:type="paragraph" w:styleId="berschrift7">
    <w:name w:val="heading 7"/>
    <w:basedOn w:val="Standard"/>
    <w:next w:val="Standard"/>
    <w:link w:val="berschrift7Zchn"/>
    <w:semiHidden/>
    <w:qFormat/>
    <w:rsid w:val="0097048C"/>
    <w:pPr>
      <w:numPr>
        <w:ilvl w:val="6"/>
        <w:numId w:val="44"/>
      </w:numPr>
      <w:spacing w:before="240" w:after="60"/>
      <w:outlineLvl w:val="6"/>
    </w:pPr>
  </w:style>
  <w:style w:type="paragraph" w:styleId="berschrift8">
    <w:name w:val="heading 8"/>
    <w:basedOn w:val="Standard"/>
    <w:next w:val="Standard"/>
    <w:link w:val="berschrift8Zchn"/>
    <w:semiHidden/>
    <w:qFormat/>
    <w:rsid w:val="0097048C"/>
    <w:pPr>
      <w:numPr>
        <w:ilvl w:val="7"/>
        <w:numId w:val="44"/>
      </w:numPr>
      <w:spacing w:before="240" w:after="60"/>
      <w:outlineLvl w:val="7"/>
    </w:pPr>
    <w:rPr>
      <w:i/>
      <w:iCs/>
    </w:rPr>
  </w:style>
  <w:style w:type="paragraph" w:styleId="berschrift9">
    <w:name w:val="heading 9"/>
    <w:basedOn w:val="Standard"/>
    <w:next w:val="Standard"/>
    <w:link w:val="berschrift9Zchn"/>
    <w:semiHidden/>
    <w:qFormat/>
    <w:rsid w:val="0097048C"/>
    <w:pPr>
      <w:numPr>
        <w:ilvl w:val="8"/>
        <w:numId w:val="44"/>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link w:val="BeschriftungZchn"/>
    <w:qFormat/>
    <w:rsid w:val="0037589D"/>
    <w:pPr>
      <w:keepNext/>
      <w:keepLines/>
      <w:numPr>
        <w:numId w:val="34"/>
      </w:numPr>
      <w:tabs>
        <w:tab w:val="clear" w:pos="227"/>
        <w:tab w:val="left" w:pos="284"/>
      </w:tabs>
      <w:suppressAutoHyphens/>
      <w:spacing w:before="225" w:after="170" w:line="240" w:lineRule="auto"/>
      <w:ind w:left="284" w:hanging="284"/>
    </w:pPr>
    <w:rPr>
      <w:b/>
      <w:bCs/>
      <w:sz w:val="18"/>
      <w:szCs w:val="20"/>
    </w:rPr>
  </w:style>
  <w:style w:type="character" w:customStyle="1" w:styleId="BeschriftungZchn">
    <w:name w:val="Beschriftung Zchn"/>
    <w:basedOn w:val="Absatz-Standardschriftart"/>
    <w:link w:val="Beschriftung"/>
    <w:rsid w:val="0037589D"/>
    <w:rPr>
      <w:rFonts w:ascii="Arial" w:hAnsi="Arial"/>
      <w:b/>
      <w:bCs/>
      <w:sz w:val="18"/>
    </w:rPr>
  </w:style>
  <w:style w:type="paragraph" w:customStyle="1" w:styleId="Abbildungs-Objekte">
    <w:name w:val="Abbildungs-Objekte"/>
    <w:basedOn w:val="Beschriftung"/>
    <w:next w:val="Standard"/>
    <w:rsid w:val="0097048C"/>
    <w:pPr>
      <w:numPr>
        <w:numId w:val="0"/>
      </w:numPr>
      <w:spacing w:before="0" w:after="85"/>
    </w:pPr>
    <w:rPr>
      <w:b w:val="0"/>
    </w:rPr>
  </w:style>
  <w:style w:type="paragraph" w:customStyle="1" w:styleId="Abbildungs-Objekte-breit-links">
    <w:name w:val="Abbildungs-Objekte-breit-links"/>
    <w:basedOn w:val="Standard"/>
    <w:rsid w:val="0097048C"/>
    <w:pPr>
      <w:ind w:left="-2835"/>
    </w:pPr>
  </w:style>
  <w:style w:type="paragraph" w:styleId="Abbildungsverzeichnis">
    <w:name w:val="table of figures"/>
    <w:basedOn w:val="Standard"/>
    <w:next w:val="Standard"/>
    <w:uiPriority w:val="99"/>
    <w:semiHidden/>
    <w:rsid w:val="0097048C"/>
    <w:pPr>
      <w:tabs>
        <w:tab w:val="right" w:pos="7076"/>
      </w:tabs>
      <w:spacing w:line="240" w:lineRule="auto"/>
      <w:ind w:left="227" w:right="454" w:hanging="227"/>
    </w:pPr>
  </w:style>
  <w:style w:type="paragraph" w:customStyle="1" w:styleId="Aufzhlung1Ebene">
    <w:name w:val="Aufzählung 1. Ebene"/>
    <w:basedOn w:val="Standard"/>
    <w:rsid w:val="0037589D"/>
    <w:pPr>
      <w:numPr>
        <w:numId w:val="35"/>
      </w:numPr>
      <w:tabs>
        <w:tab w:val="clear" w:pos="227"/>
        <w:tab w:val="left" w:pos="709"/>
      </w:tabs>
      <w:ind w:left="284" w:hanging="284"/>
    </w:pPr>
  </w:style>
  <w:style w:type="paragraph" w:customStyle="1" w:styleId="Aufzhlung2Ebene">
    <w:name w:val="Aufzählung 2. Ebene"/>
    <w:basedOn w:val="Standard"/>
    <w:rsid w:val="0097048C"/>
    <w:pPr>
      <w:numPr>
        <w:numId w:val="36"/>
      </w:numPr>
    </w:pPr>
  </w:style>
  <w:style w:type="paragraph" w:customStyle="1" w:styleId="BildunterschriftAnmerkung">
    <w:name w:val="Bildunterschrift / Anmerkung"/>
    <w:basedOn w:val="Standard"/>
    <w:next w:val="Standard"/>
    <w:link w:val="BildunterschriftAnmerkungZchnZchn"/>
    <w:rsid w:val="0097048C"/>
    <w:pPr>
      <w:keepLines/>
      <w:spacing w:before="120" w:after="240" w:line="240" w:lineRule="auto"/>
    </w:pPr>
    <w:rPr>
      <w:sz w:val="18"/>
      <w:szCs w:val="20"/>
    </w:rPr>
  </w:style>
  <w:style w:type="character" w:customStyle="1" w:styleId="BildunterschriftAnmerkungZchnZchn">
    <w:name w:val="Bildunterschrift / Anmerkung Zchn Zchn"/>
    <w:basedOn w:val="Absatz-Standardschriftart"/>
    <w:link w:val="BildunterschriftAnmerkung"/>
    <w:rsid w:val="0097048C"/>
    <w:rPr>
      <w:rFonts w:ascii="Arial" w:hAnsi="Arial"/>
      <w:sz w:val="18"/>
    </w:rPr>
  </w:style>
  <w:style w:type="paragraph" w:customStyle="1" w:styleId="Deckblatt-Normaltext">
    <w:name w:val="Deckblatt-Normaltext"/>
    <w:basedOn w:val="Standard"/>
    <w:link w:val="Deckblatt-NormaltextZchn"/>
    <w:semiHidden/>
    <w:rsid w:val="0097048C"/>
    <w:pPr>
      <w:spacing w:before="120" w:after="0" w:line="240" w:lineRule="auto"/>
    </w:pPr>
    <w:rPr>
      <w:szCs w:val="20"/>
    </w:rPr>
  </w:style>
  <w:style w:type="character" w:customStyle="1" w:styleId="Deckblatt-NormaltextZchn">
    <w:name w:val="Deckblatt-Normaltext Zchn"/>
    <w:basedOn w:val="Absatz-Standardschriftart"/>
    <w:link w:val="Deckblatt-Normaltext"/>
    <w:semiHidden/>
    <w:rsid w:val="0097048C"/>
    <w:rPr>
      <w:rFonts w:ascii="Arial" w:hAnsi="Arial"/>
    </w:rPr>
  </w:style>
  <w:style w:type="paragraph" w:customStyle="1" w:styleId="Deckblatt-Fett">
    <w:name w:val="Deckblatt-Fett"/>
    <w:basedOn w:val="Deckblatt-Normaltext"/>
    <w:next w:val="Deckblatt-Normaltext"/>
    <w:semiHidden/>
    <w:rsid w:val="0097048C"/>
    <w:rPr>
      <w:b/>
    </w:rPr>
  </w:style>
  <w:style w:type="paragraph" w:customStyle="1" w:styleId="Deckblatt-Titel">
    <w:name w:val="Deckblatt-Titel"/>
    <w:basedOn w:val="Standard"/>
    <w:next w:val="Standard"/>
    <w:semiHidden/>
    <w:rsid w:val="0097048C"/>
    <w:pPr>
      <w:spacing w:before="284" w:after="0" w:line="240" w:lineRule="auto"/>
    </w:pPr>
    <w:rPr>
      <w:b/>
      <w:bCs/>
      <w:sz w:val="48"/>
      <w:szCs w:val="48"/>
    </w:rPr>
  </w:style>
  <w:style w:type="paragraph" w:customStyle="1" w:styleId="Deckblatt-Untertitel">
    <w:name w:val="Deckblatt-Untertitel"/>
    <w:basedOn w:val="Standard"/>
    <w:semiHidden/>
    <w:rsid w:val="0097048C"/>
    <w:pPr>
      <w:spacing w:before="85" w:after="240" w:line="240" w:lineRule="auto"/>
    </w:pPr>
    <w:rPr>
      <w:b/>
      <w:sz w:val="32"/>
    </w:rPr>
  </w:style>
  <w:style w:type="paragraph" w:customStyle="1" w:styleId="Deckel-Berichtstyp">
    <w:name w:val="Deckel-Berichtstyp"/>
    <w:basedOn w:val="Standard"/>
    <w:semiHidden/>
    <w:rsid w:val="0097048C"/>
    <w:pPr>
      <w:spacing w:after="0" w:line="240" w:lineRule="auto"/>
    </w:pPr>
    <w:rPr>
      <w:sz w:val="28"/>
    </w:rPr>
  </w:style>
  <w:style w:type="paragraph" w:customStyle="1" w:styleId="Deckel-Fett">
    <w:name w:val="Deckel-Fett"/>
    <w:basedOn w:val="Standard"/>
    <w:semiHidden/>
    <w:rsid w:val="0097048C"/>
    <w:rPr>
      <w:rFonts w:cs="Arial"/>
      <w:b/>
      <w:bCs/>
      <w:color w:val="2371B7"/>
      <w:sz w:val="24"/>
      <w:szCs w:val="22"/>
    </w:rPr>
  </w:style>
  <w:style w:type="paragraph" w:customStyle="1" w:styleId="Deckel-Normaltext">
    <w:name w:val="Deckel-Normaltext"/>
    <w:basedOn w:val="Standard"/>
    <w:semiHidden/>
    <w:rsid w:val="0097048C"/>
    <w:rPr>
      <w:rFonts w:cs="Arial"/>
      <w:sz w:val="24"/>
      <w:szCs w:val="22"/>
    </w:rPr>
  </w:style>
  <w:style w:type="paragraph" w:customStyle="1" w:styleId="Deckel-Titel">
    <w:name w:val="Deckel-Titel"/>
    <w:basedOn w:val="Standard"/>
    <w:next w:val="Standard"/>
    <w:semiHidden/>
    <w:rsid w:val="0097048C"/>
    <w:pPr>
      <w:spacing w:after="0" w:line="240" w:lineRule="auto"/>
    </w:pPr>
    <w:rPr>
      <w:b/>
      <w:color w:val="2371B7"/>
      <w:sz w:val="60"/>
    </w:rPr>
  </w:style>
  <w:style w:type="paragraph" w:customStyle="1" w:styleId="Deckel-Untertitel">
    <w:name w:val="Deckel-Untertitel"/>
    <w:basedOn w:val="Deckel-Titel"/>
    <w:semiHidden/>
    <w:rsid w:val="0097048C"/>
    <w:pPr>
      <w:spacing w:before="85" w:after="85"/>
    </w:pPr>
    <w:rPr>
      <w:sz w:val="36"/>
    </w:rPr>
  </w:style>
  <w:style w:type="paragraph" w:styleId="Dokumentstruktur">
    <w:name w:val="Document Map"/>
    <w:basedOn w:val="Standard"/>
    <w:link w:val="DokumentstrukturZchn"/>
    <w:semiHidden/>
    <w:rsid w:val="0097048C"/>
    <w:pPr>
      <w:shd w:val="clear" w:color="auto" w:fill="000080"/>
    </w:pPr>
    <w:rPr>
      <w:rFonts w:ascii="Tahoma" w:hAnsi="Tahoma" w:cs="Tahoma"/>
      <w:szCs w:val="20"/>
    </w:rPr>
  </w:style>
  <w:style w:type="character" w:customStyle="1" w:styleId="DokumentstrukturZchn">
    <w:name w:val="Dokumentstruktur Zchn"/>
    <w:basedOn w:val="Absatz-Standardschriftart"/>
    <w:link w:val="Dokumentstruktur"/>
    <w:semiHidden/>
    <w:rsid w:val="003D2BBE"/>
    <w:rPr>
      <w:rFonts w:ascii="Tahoma" w:hAnsi="Tahoma" w:cs="Tahoma"/>
      <w:shd w:val="clear" w:color="auto" w:fill="000080"/>
    </w:rPr>
  </w:style>
  <w:style w:type="paragraph" w:styleId="Funotentext">
    <w:name w:val="footnote text"/>
    <w:basedOn w:val="Standard"/>
    <w:link w:val="FunotentextZchn"/>
    <w:rsid w:val="0097048C"/>
    <w:pPr>
      <w:tabs>
        <w:tab w:val="left" w:pos="340"/>
      </w:tabs>
      <w:spacing w:after="60" w:line="240" w:lineRule="auto"/>
      <w:ind w:left="340" w:hanging="340"/>
    </w:pPr>
    <w:rPr>
      <w:sz w:val="18"/>
      <w:szCs w:val="20"/>
    </w:rPr>
  </w:style>
  <w:style w:type="character" w:customStyle="1" w:styleId="FunotentextZchn">
    <w:name w:val="Fußnotentext Zchn"/>
    <w:basedOn w:val="Absatz-Standardschriftart"/>
    <w:link w:val="Funotentext"/>
    <w:rsid w:val="00783186"/>
    <w:rPr>
      <w:rFonts w:ascii="Arial" w:hAnsi="Arial"/>
      <w:sz w:val="18"/>
    </w:rPr>
  </w:style>
  <w:style w:type="character" w:styleId="Funotenzeichen">
    <w:name w:val="footnote reference"/>
    <w:basedOn w:val="Absatz-Standardschriftart"/>
    <w:semiHidden/>
    <w:rsid w:val="0097048C"/>
    <w:rPr>
      <w:vertAlign w:val="superscript"/>
    </w:rPr>
  </w:style>
  <w:style w:type="paragraph" w:styleId="Fuzeile">
    <w:name w:val="footer"/>
    <w:basedOn w:val="Standard"/>
    <w:link w:val="FuzeileZchn"/>
    <w:semiHidden/>
    <w:rsid w:val="0097048C"/>
    <w:pPr>
      <w:tabs>
        <w:tab w:val="center" w:pos="4536"/>
        <w:tab w:val="right" w:pos="9072"/>
      </w:tabs>
    </w:pPr>
  </w:style>
  <w:style w:type="character" w:customStyle="1" w:styleId="FuzeileZchn">
    <w:name w:val="Fußzeile Zchn"/>
    <w:basedOn w:val="Absatz-Standardschriftart"/>
    <w:link w:val="Fuzeile"/>
    <w:semiHidden/>
    <w:rsid w:val="003D2BBE"/>
    <w:rPr>
      <w:rFonts w:ascii="Arial" w:hAnsi="Arial"/>
      <w:szCs w:val="24"/>
    </w:rPr>
  </w:style>
  <w:style w:type="paragraph" w:styleId="Kopfzeile">
    <w:name w:val="header"/>
    <w:basedOn w:val="Standard"/>
    <w:link w:val="KopfzeileZchn"/>
    <w:semiHidden/>
    <w:rsid w:val="0097048C"/>
    <w:pPr>
      <w:tabs>
        <w:tab w:val="center" w:pos="4536"/>
        <w:tab w:val="right" w:pos="9072"/>
      </w:tabs>
    </w:pPr>
  </w:style>
  <w:style w:type="character" w:customStyle="1" w:styleId="KopfzeileZchn">
    <w:name w:val="Kopfzeile Zchn"/>
    <w:basedOn w:val="Absatz-Standardschriftart"/>
    <w:link w:val="Kopfzeile"/>
    <w:semiHidden/>
    <w:rsid w:val="003D2BBE"/>
    <w:rPr>
      <w:rFonts w:ascii="Arial" w:hAnsi="Arial"/>
      <w:szCs w:val="24"/>
    </w:rPr>
  </w:style>
  <w:style w:type="paragraph" w:customStyle="1" w:styleId="Marginalie-rechts">
    <w:name w:val="Marginalie - rechts"/>
    <w:basedOn w:val="Standard"/>
    <w:link w:val="Marginalie-rechtsZchn"/>
    <w:rsid w:val="0097048C"/>
    <w:pPr>
      <w:keepLines/>
      <w:framePr w:w="2268" w:wrap="around" w:vAnchor="text" w:hAnchor="page" w:x="9073" w:y="1"/>
      <w:spacing w:before="120" w:after="0" w:line="240" w:lineRule="auto"/>
      <w:jc w:val="right"/>
    </w:pPr>
    <w:rPr>
      <w:b/>
      <w:sz w:val="18"/>
      <w:szCs w:val="20"/>
    </w:rPr>
  </w:style>
  <w:style w:type="character" w:customStyle="1" w:styleId="Marginalie-rechtsZchn">
    <w:name w:val="Marginalie - rechts Zchn"/>
    <w:basedOn w:val="Absatz-Standardschriftart"/>
    <w:link w:val="Marginalie-rechts"/>
    <w:rsid w:val="0097048C"/>
    <w:rPr>
      <w:rFonts w:ascii="Arial" w:hAnsi="Arial"/>
      <w:b/>
      <w:sz w:val="18"/>
    </w:rPr>
  </w:style>
  <w:style w:type="paragraph" w:customStyle="1" w:styleId="Marginalie-links">
    <w:name w:val="Marginalie - links"/>
    <w:basedOn w:val="Marginalie-rechts"/>
    <w:rsid w:val="0097048C"/>
    <w:pPr>
      <w:framePr w:wrap="around" w:x="568"/>
      <w:jc w:val="left"/>
    </w:pPr>
  </w:style>
  <w:style w:type="paragraph" w:customStyle="1" w:styleId="Rcken-Fett">
    <w:name w:val="Rücken-Fett"/>
    <w:basedOn w:val="Standard"/>
    <w:semiHidden/>
    <w:rsid w:val="0097048C"/>
    <w:pPr>
      <w:spacing w:line="240" w:lineRule="auto"/>
      <w:jc w:val="right"/>
    </w:pPr>
    <w:rPr>
      <w:b/>
      <w:color w:val="2371B7"/>
    </w:rPr>
  </w:style>
  <w:style w:type="paragraph" w:customStyle="1" w:styleId="Rcken-Normaltext">
    <w:name w:val="Rücken-Normaltext"/>
    <w:basedOn w:val="Standard"/>
    <w:semiHidden/>
    <w:rsid w:val="0097048C"/>
    <w:pPr>
      <w:spacing w:after="100" w:line="240" w:lineRule="auto"/>
      <w:jc w:val="right"/>
    </w:pPr>
    <w:rPr>
      <w:sz w:val="18"/>
    </w:rPr>
  </w:style>
  <w:style w:type="character" w:styleId="Seitenzahl">
    <w:name w:val="page number"/>
    <w:basedOn w:val="Absatz-Standardschriftart"/>
    <w:semiHidden/>
    <w:rsid w:val="0097048C"/>
    <w:rPr>
      <w:rFonts w:ascii="Arial" w:hAnsi="Arial"/>
      <w:sz w:val="20"/>
    </w:rPr>
  </w:style>
  <w:style w:type="table" w:styleId="Tabellenraster">
    <w:name w:val="Table Grid"/>
    <w:basedOn w:val="NormaleTabelle"/>
    <w:rsid w:val="0097048C"/>
    <w:rPr>
      <w:rFonts w:ascii="Arial" w:hAnsi="Arial"/>
      <w:sz w:val="18"/>
    </w:rPr>
    <w:tblPr>
      <w:tblBorders>
        <w:top w:val="single" w:sz="4" w:space="0" w:color="auto"/>
        <w:bottom w:val="single" w:sz="4" w:space="0" w:color="auto"/>
        <w:insideH w:val="single" w:sz="4" w:space="0" w:color="auto"/>
      </w:tblBorders>
    </w:tblPr>
    <w:tcPr>
      <w:vAlign w:val="center"/>
    </w:tcPr>
  </w:style>
  <w:style w:type="paragraph" w:customStyle="1" w:styleId="Tabellentext-links">
    <w:name w:val="Tabellentext - links"/>
    <w:basedOn w:val="Standard"/>
    <w:link w:val="Tabellentext-linksZchn"/>
    <w:rsid w:val="0097048C"/>
    <w:pPr>
      <w:keepNext/>
      <w:spacing w:before="80" w:after="80" w:line="240" w:lineRule="auto"/>
    </w:pPr>
    <w:rPr>
      <w:bCs/>
      <w:sz w:val="18"/>
      <w:szCs w:val="20"/>
    </w:rPr>
  </w:style>
  <w:style w:type="character" w:customStyle="1" w:styleId="Tabellentext-linksZchn">
    <w:name w:val="Tabellentext - links Zchn"/>
    <w:basedOn w:val="Absatz-Standardschriftart"/>
    <w:link w:val="Tabellentext-links"/>
    <w:rsid w:val="0097048C"/>
    <w:rPr>
      <w:rFonts w:ascii="Arial" w:hAnsi="Arial"/>
      <w:bCs/>
      <w:sz w:val="18"/>
    </w:rPr>
  </w:style>
  <w:style w:type="paragraph" w:customStyle="1" w:styleId="Tabellentext-links-fett">
    <w:name w:val="Tabellentext - links - fett"/>
    <w:basedOn w:val="Tabellentext-links"/>
    <w:link w:val="Tabellentext-links-fettZchn"/>
    <w:rsid w:val="0097048C"/>
    <w:rPr>
      <w:b/>
      <w:bCs w:val="0"/>
    </w:rPr>
  </w:style>
  <w:style w:type="character" w:customStyle="1" w:styleId="Tabellentext-links-fettZchn">
    <w:name w:val="Tabellentext - links - fett Zchn"/>
    <w:basedOn w:val="Tabellentext-linksZchn"/>
    <w:link w:val="Tabellentext-links-fett"/>
    <w:rsid w:val="0097048C"/>
    <w:rPr>
      <w:rFonts w:ascii="Arial" w:hAnsi="Arial"/>
      <w:b/>
      <w:bCs w:val="0"/>
      <w:sz w:val="18"/>
    </w:rPr>
  </w:style>
  <w:style w:type="paragraph" w:customStyle="1" w:styleId="Tabellentext-mittig">
    <w:name w:val="Tabellentext - mittig"/>
    <w:basedOn w:val="Tabellentext-links"/>
    <w:rsid w:val="0097048C"/>
    <w:pPr>
      <w:jc w:val="center"/>
    </w:pPr>
  </w:style>
  <w:style w:type="paragraph" w:customStyle="1" w:styleId="Tabellentext-mittig-fett">
    <w:name w:val="Tabellentext - mittig - fett"/>
    <w:basedOn w:val="Tabellentext-mittig"/>
    <w:rsid w:val="0097048C"/>
    <w:rPr>
      <w:b/>
    </w:rPr>
  </w:style>
  <w:style w:type="paragraph" w:customStyle="1" w:styleId="Tabellentext-rechts">
    <w:name w:val="Tabellentext - rechts"/>
    <w:basedOn w:val="Tabellentext-links"/>
    <w:rsid w:val="0097048C"/>
    <w:pPr>
      <w:jc w:val="right"/>
    </w:pPr>
  </w:style>
  <w:style w:type="paragraph" w:customStyle="1" w:styleId="Tabellentext-rechts-fett">
    <w:name w:val="Tabellentext - rechts - fett"/>
    <w:basedOn w:val="Tabellentext-rechts"/>
    <w:rsid w:val="0097048C"/>
    <w:rPr>
      <w:b/>
      <w:bCs w:val="0"/>
    </w:rPr>
  </w:style>
  <w:style w:type="character" w:customStyle="1" w:styleId="berschrift1Zchn">
    <w:name w:val="Überschrift 1 Zchn"/>
    <w:basedOn w:val="Absatz-Standardschriftart"/>
    <w:link w:val="berschrift1"/>
    <w:rsid w:val="0037589D"/>
    <w:rPr>
      <w:rFonts w:ascii="Arial" w:hAnsi="Arial" w:cs="Arial"/>
      <w:b/>
      <w:bCs/>
      <w:kern w:val="32"/>
      <w:sz w:val="24"/>
      <w:szCs w:val="32"/>
    </w:rPr>
  </w:style>
  <w:style w:type="character" w:customStyle="1" w:styleId="berschrift2Zchn">
    <w:name w:val="Überschrift 2 Zchn"/>
    <w:basedOn w:val="Absatz-Standardschriftart"/>
    <w:link w:val="berschrift2"/>
    <w:rsid w:val="0037589D"/>
    <w:rPr>
      <w:rFonts w:ascii="Arial" w:hAnsi="Arial"/>
      <w:b/>
      <w:bCs/>
      <w:iCs/>
      <w:sz w:val="24"/>
      <w:szCs w:val="28"/>
    </w:rPr>
  </w:style>
  <w:style w:type="character" w:customStyle="1" w:styleId="berschrift3Zchn">
    <w:name w:val="Überschrift 3 Zchn"/>
    <w:basedOn w:val="Absatz-Standardschriftart"/>
    <w:link w:val="berschrift3"/>
    <w:rsid w:val="0037589D"/>
    <w:rPr>
      <w:rFonts w:ascii="Arial" w:hAnsi="Arial" w:cs="Arial"/>
      <w:b/>
      <w:bCs/>
      <w:sz w:val="24"/>
      <w:szCs w:val="26"/>
    </w:rPr>
  </w:style>
  <w:style w:type="character" w:customStyle="1" w:styleId="berschrift4Zchn">
    <w:name w:val="Überschrift 4 Zchn"/>
    <w:basedOn w:val="Absatz-Standardschriftart"/>
    <w:link w:val="berschrift4"/>
    <w:rsid w:val="00783186"/>
    <w:rPr>
      <w:rFonts w:ascii="Arial" w:hAnsi="Arial"/>
      <w:b/>
      <w:bCs/>
      <w:sz w:val="22"/>
      <w:szCs w:val="28"/>
    </w:rPr>
  </w:style>
  <w:style w:type="character" w:customStyle="1" w:styleId="berschrift5Zchn">
    <w:name w:val="Überschrift 5 Zchn"/>
    <w:basedOn w:val="Absatz-Standardschriftart"/>
    <w:link w:val="berschrift5"/>
    <w:semiHidden/>
    <w:rsid w:val="003D2BBE"/>
    <w:rPr>
      <w:rFonts w:ascii="Arial" w:hAnsi="Arial"/>
      <w:b/>
      <w:bCs/>
      <w:i/>
      <w:iCs/>
      <w:sz w:val="26"/>
      <w:szCs w:val="26"/>
    </w:rPr>
  </w:style>
  <w:style w:type="character" w:customStyle="1" w:styleId="berschrift6Zchn">
    <w:name w:val="Überschrift 6 Zchn"/>
    <w:basedOn w:val="Absatz-Standardschriftart"/>
    <w:link w:val="berschrift6"/>
    <w:semiHidden/>
    <w:rsid w:val="003D2BBE"/>
    <w:rPr>
      <w:rFonts w:ascii="Arial" w:hAnsi="Arial"/>
      <w:b/>
      <w:bCs/>
      <w:sz w:val="22"/>
      <w:szCs w:val="22"/>
    </w:rPr>
  </w:style>
  <w:style w:type="character" w:customStyle="1" w:styleId="berschrift7Zchn">
    <w:name w:val="Überschrift 7 Zchn"/>
    <w:basedOn w:val="Absatz-Standardschriftart"/>
    <w:link w:val="berschrift7"/>
    <w:semiHidden/>
    <w:rsid w:val="003D2BBE"/>
    <w:rPr>
      <w:rFonts w:ascii="Arial" w:hAnsi="Arial"/>
      <w:szCs w:val="24"/>
    </w:rPr>
  </w:style>
  <w:style w:type="character" w:customStyle="1" w:styleId="berschrift8Zchn">
    <w:name w:val="Überschrift 8 Zchn"/>
    <w:basedOn w:val="Absatz-Standardschriftart"/>
    <w:link w:val="berschrift8"/>
    <w:semiHidden/>
    <w:rsid w:val="003D2BBE"/>
    <w:rPr>
      <w:rFonts w:ascii="Arial" w:hAnsi="Arial"/>
      <w:i/>
      <w:iCs/>
      <w:szCs w:val="24"/>
    </w:rPr>
  </w:style>
  <w:style w:type="character" w:customStyle="1" w:styleId="berschrift9Zchn">
    <w:name w:val="Überschrift 9 Zchn"/>
    <w:basedOn w:val="Absatz-Standardschriftart"/>
    <w:link w:val="berschrift9"/>
    <w:semiHidden/>
    <w:rsid w:val="003D2BBE"/>
    <w:rPr>
      <w:rFonts w:ascii="Arial" w:hAnsi="Arial" w:cs="Arial"/>
      <w:sz w:val="22"/>
      <w:szCs w:val="22"/>
    </w:rPr>
  </w:style>
  <w:style w:type="paragraph" w:customStyle="1" w:styleId="berschriftAnhang">
    <w:name w:val="Überschrift Anhang"/>
    <w:basedOn w:val="Standard"/>
    <w:rsid w:val="0097048C"/>
    <w:pPr>
      <w:keepNext/>
      <w:spacing w:before="240" w:after="227" w:line="360" w:lineRule="exact"/>
    </w:pPr>
    <w:rPr>
      <w:b/>
      <w:sz w:val="22"/>
    </w:rPr>
  </w:style>
  <w:style w:type="paragraph" w:customStyle="1" w:styleId="Hinweisausgeblendet">
    <w:name w:val="Hinweis (ausgeblendet)"/>
    <w:basedOn w:val="Standard"/>
    <w:link w:val="HinweisausgeblendetZchn"/>
    <w:semiHidden/>
    <w:qFormat/>
    <w:rsid w:val="0097048C"/>
    <w:pPr>
      <w:shd w:val="clear" w:color="auto" w:fill="FFFF00"/>
      <w:tabs>
        <w:tab w:val="left" w:pos="4809"/>
      </w:tabs>
    </w:pPr>
    <w:rPr>
      <w:b/>
      <w:vanish/>
    </w:rPr>
  </w:style>
  <w:style w:type="character" w:customStyle="1" w:styleId="HinweisausgeblendetZchn">
    <w:name w:val="Hinweis (ausgeblendet) Zchn"/>
    <w:basedOn w:val="Absatz-Standardschriftart"/>
    <w:link w:val="Hinweisausgeblendet"/>
    <w:semiHidden/>
    <w:rsid w:val="0097048C"/>
    <w:rPr>
      <w:rFonts w:ascii="Arial" w:hAnsi="Arial"/>
      <w:b/>
      <w:vanish/>
      <w:szCs w:val="24"/>
      <w:shd w:val="clear" w:color="auto" w:fill="FFFF00"/>
    </w:rPr>
  </w:style>
  <w:style w:type="paragraph" w:styleId="Endnotentext">
    <w:name w:val="endnote text"/>
    <w:basedOn w:val="Standard"/>
    <w:link w:val="EndnotentextZchn"/>
    <w:semiHidden/>
    <w:rsid w:val="0097048C"/>
    <w:pPr>
      <w:spacing w:after="0" w:line="240" w:lineRule="auto"/>
    </w:pPr>
    <w:rPr>
      <w:szCs w:val="20"/>
    </w:rPr>
  </w:style>
  <w:style w:type="character" w:customStyle="1" w:styleId="EndnotentextZchn">
    <w:name w:val="Endnotentext Zchn"/>
    <w:basedOn w:val="Absatz-Standardschriftart"/>
    <w:link w:val="Endnotentext"/>
    <w:semiHidden/>
    <w:rsid w:val="0097048C"/>
    <w:rPr>
      <w:rFonts w:ascii="Arial" w:hAnsi="Arial"/>
    </w:rPr>
  </w:style>
  <w:style w:type="character" w:styleId="Endnotenzeichen">
    <w:name w:val="endnote reference"/>
    <w:basedOn w:val="Absatz-Standardschriftart"/>
    <w:semiHidden/>
    <w:rsid w:val="0097048C"/>
    <w:rPr>
      <w:vertAlign w:val="superscript"/>
    </w:rPr>
  </w:style>
  <w:style w:type="paragraph" w:styleId="Listenabsatz">
    <w:name w:val="List Paragraph"/>
    <w:basedOn w:val="Standard"/>
    <w:link w:val="ListenabsatzZchn"/>
    <w:uiPriority w:val="34"/>
    <w:qFormat/>
    <w:rsid w:val="003D5705"/>
    <w:pPr>
      <w:spacing w:after="0" w:line="240" w:lineRule="auto"/>
      <w:ind w:left="720"/>
      <w:contextualSpacing/>
    </w:pPr>
    <w:rPr>
      <w:rFonts w:ascii="Times New Roman" w:hAnsi="Times New Roman"/>
      <w:sz w:val="24"/>
    </w:rPr>
  </w:style>
  <w:style w:type="paragraph" w:styleId="Sprechblasentext">
    <w:name w:val="Balloon Text"/>
    <w:basedOn w:val="Standard"/>
    <w:link w:val="SprechblasentextZchn"/>
    <w:rsid w:val="000E338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E338E"/>
    <w:rPr>
      <w:rFonts w:ascii="Tahoma" w:hAnsi="Tahoma" w:cs="Tahoma"/>
      <w:sz w:val="16"/>
      <w:szCs w:val="16"/>
    </w:rPr>
  </w:style>
  <w:style w:type="character" w:styleId="Kommentarzeichen">
    <w:name w:val="annotation reference"/>
    <w:basedOn w:val="Absatz-Standardschriftart"/>
    <w:rsid w:val="00E35321"/>
    <w:rPr>
      <w:sz w:val="16"/>
      <w:szCs w:val="16"/>
    </w:rPr>
  </w:style>
  <w:style w:type="paragraph" w:styleId="Kommentartext">
    <w:name w:val="annotation text"/>
    <w:basedOn w:val="Standard"/>
    <w:link w:val="KommentartextZchn"/>
    <w:rsid w:val="00E35321"/>
    <w:pPr>
      <w:spacing w:line="240" w:lineRule="auto"/>
    </w:pPr>
    <w:rPr>
      <w:szCs w:val="20"/>
    </w:rPr>
  </w:style>
  <w:style w:type="character" w:customStyle="1" w:styleId="KommentartextZchn">
    <w:name w:val="Kommentartext Zchn"/>
    <w:basedOn w:val="Absatz-Standardschriftart"/>
    <w:link w:val="Kommentartext"/>
    <w:rsid w:val="00E35321"/>
    <w:rPr>
      <w:rFonts w:ascii="Arial" w:hAnsi="Arial"/>
    </w:rPr>
  </w:style>
  <w:style w:type="paragraph" w:styleId="Kommentarthema">
    <w:name w:val="annotation subject"/>
    <w:basedOn w:val="Kommentartext"/>
    <w:next w:val="Kommentartext"/>
    <w:link w:val="KommentarthemaZchn"/>
    <w:rsid w:val="00E35321"/>
    <w:rPr>
      <w:b/>
      <w:bCs/>
    </w:rPr>
  </w:style>
  <w:style w:type="character" w:customStyle="1" w:styleId="KommentarthemaZchn">
    <w:name w:val="Kommentarthema Zchn"/>
    <w:basedOn w:val="KommentartextZchn"/>
    <w:link w:val="Kommentarthema"/>
    <w:rsid w:val="00E35321"/>
    <w:rPr>
      <w:rFonts w:ascii="Arial" w:hAnsi="Arial"/>
      <w:b/>
      <w:bCs/>
    </w:rPr>
  </w:style>
  <w:style w:type="paragraph" w:customStyle="1" w:styleId="Default">
    <w:name w:val="Default"/>
    <w:rsid w:val="002A7AA6"/>
    <w:pPr>
      <w:autoSpaceDE w:val="0"/>
      <w:autoSpaceDN w:val="0"/>
      <w:adjustRightInd w:val="0"/>
    </w:pPr>
    <w:rPr>
      <w:rFonts w:ascii="Arial" w:hAnsi="Arial" w:cs="Arial"/>
      <w:color w:val="000000"/>
      <w:sz w:val="24"/>
      <w:szCs w:val="24"/>
    </w:rPr>
  </w:style>
  <w:style w:type="character" w:customStyle="1" w:styleId="ListenabsatzZchn">
    <w:name w:val="Listenabsatz Zchn"/>
    <w:basedOn w:val="Absatz-Standardschriftart"/>
    <w:link w:val="Listenabsatz"/>
    <w:uiPriority w:val="34"/>
    <w:rsid w:val="00C50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1A5D0-4EB3-4E24-B2DD-58CDD1799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2518</Words>
  <Characters>15867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 Argus</dc:creator>
  <cp:lastModifiedBy>Burger, Stefan (HMWEVL)</cp:lastModifiedBy>
  <cp:revision>2</cp:revision>
  <cp:lastPrinted>2020-01-28T19:00:00Z</cp:lastPrinted>
  <dcterms:created xsi:type="dcterms:W3CDTF">2020-07-16T06:12:00Z</dcterms:created>
  <dcterms:modified xsi:type="dcterms:W3CDTF">2020-07-16T06:12:00Z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E6DCDDF0-75BB-11EA-B791-CA979470CE22</vt:lpwstr>
  </property>
</Properties>
</file>