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0936" w14:textId="1934A21B" w:rsidR="003406C6" w:rsidRDefault="0051527D" w:rsidP="003406C6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 wp14:anchorId="4D64A358" wp14:editId="63CD0C51">
            <wp:simplePos x="0" y="0"/>
            <wp:positionH relativeFrom="margin">
              <wp:align>right</wp:align>
            </wp:positionH>
            <wp:positionV relativeFrom="page">
              <wp:posOffset>720090</wp:posOffset>
            </wp:positionV>
            <wp:extent cx="1440000" cy="1040400"/>
            <wp:effectExtent l="0" t="0" r="825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2030_LOGO_CLAIM_Nahmobilitaet_RGB_72_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2E3DC" w14:textId="328C7385" w:rsidR="0051527D" w:rsidRDefault="0051527D" w:rsidP="003406C6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01BEE45F" w14:textId="180B12C4" w:rsidR="0051527D" w:rsidRDefault="0051527D" w:rsidP="003406C6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7BDBB70D" w14:textId="77777777" w:rsidR="003673EC" w:rsidRDefault="003673EC" w:rsidP="003406C6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18F890B6" w14:textId="1754003F" w:rsidR="0002296F" w:rsidRDefault="00264DAE" w:rsidP="0051527D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PRESSEINFORMATION</w:t>
      </w:r>
      <w:r w:rsidR="003406C6">
        <w:rPr>
          <w:b/>
          <w:bCs/>
          <w:sz w:val="32"/>
        </w:rPr>
        <w:tab/>
        <w:t xml:space="preserve">                            </w:t>
      </w:r>
      <w:r w:rsidR="005E41F2">
        <w:rPr>
          <w:b/>
          <w:bCs/>
          <w:sz w:val="32"/>
        </w:rPr>
        <w:t xml:space="preserve">       </w:t>
      </w:r>
      <w:r w:rsidR="00651FF9">
        <w:rPr>
          <w:b/>
          <w:bCs/>
          <w:sz w:val="32"/>
        </w:rPr>
        <w:t xml:space="preserve">  </w:t>
      </w:r>
      <w:proofErr w:type="spellStart"/>
      <w:r w:rsidR="000521F7" w:rsidRPr="00651FF9">
        <w:rPr>
          <w:b/>
          <w:bCs/>
          <w:sz w:val="32"/>
          <w:highlight w:val="cyan"/>
          <w:shd w:val="clear" w:color="auto" w:fill="F7CAAC" w:themeFill="accent2" w:themeFillTint="66"/>
        </w:rPr>
        <w:t>xx</w:t>
      </w:r>
      <w:r w:rsidR="003406C6" w:rsidRPr="00651FF9">
        <w:rPr>
          <w:b/>
          <w:bCs/>
          <w:sz w:val="32"/>
          <w:highlight w:val="cyan"/>
          <w:shd w:val="clear" w:color="auto" w:fill="F7CAAC" w:themeFill="accent2" w:themeFillTint="66"/>
        </w:rPr>
        <w:t>.</w:t>
      </w:r>
      <w:proofErr w:type="gramStart"/>
      <w:r w:rsidR="005E41F2">
        <w:rPr>
          <w:b/>
          <w:bCs/>
          <w:sz w:val="32"/>
          <w:highlight w:val="cyan"/>
        </w:rPr>
        <w:t>x</w:t>
      </w:r>
      <w:r w:rsidR="005E41F2" w:rsidRPr="003673EC">
        <w:rPr>
          <w:b/>
          <w:bCs/>
          <w:sz w:val="32"/>
          <w:highlight w:val="cyan"/>
        </w:rPr>
        <w:t>x.</w:t>
      </w:r>
      <w:r w:rsidR="003673EC" w:rsidRPr="003673EC">
        <w:rPr>
          <w:b/>
          <w:bCs/>
          <w:sz w:val="32"/>
          <w:highlight w:val="cyan"/>
        </w:rPr>
        <w:t>xxxx</w:t>
      </w:r>
      <w:proofErr w:type="spellEnd"/>
      <w:proofErr w:type="gramEnd"/>
    </w:p>
    <w:tbl>
      <w:tblPr>
        <w:tblW w:w="8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4548"/>
        <w:gridCol w:w="4265"/>
      </w:tblGrid>
      <w:tr w:rsidR="001217FB" w:rsidRPr="00866436" w14:paraId="1F24AE92" w14:textId="77777777" w:rsidTr="003870E0">
        <w:trPr>
          <w:gridAfter w:val="1"/>
          <w:wAfter w:w="4265" w:type="dxa"/>
          <w:cantSplit/>
          <w:trHeight w:hRule="exact" w:val="420"/>
        </w:trPr>
        <w:tc>
          <w:tcPr>
            <w:tcW w:w="4583" w:type="dxa"/>
            <w:gridSpan w:val="2"/>
            <w:noWrap/>
            <w:tcMar>
              <w:left w:w="0" w:type="dxa"/>
              <w:right w:w="0" w:type="dxa"/>
            </w:tcMar>
          </w:tcPr>
          <w:p w14:paraId="1304184B" w14:textId="77777777" w:rsidR="001217FB" w:rsidRPr="00B05B24" w:rsidRDefault="001217FB" w:rsidP="003870E0">
            <w:pPr>
              <w:pStyle w:val="BW3Absenderangabe"/>
              <w:spacing w:line="240" w:lineRule="auto"/>
              <w:rPr>
                <w:lang w:val="de-DE"/>
              </w:rPr>
            </w:pPr>
          </w:p>
        </w:tc>
      </w:tr>
      <w:tr w:rsidR="001217FB" w:rsidRPr="00DB2CAE" w14:paraId="53707F07" w14:textId="77777777" w:rsidTr="003870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</w:tcPr>
          <w:p w14:paraId="5D49C8CA" w14:textId="77777777" w:rsidR="001217FB" w:rsidRPr="00DB2CAE" w:rsidRDefault="001217FB" w:rsidP="003870E0">
            <w:pPr>
              <w:pStyle w:val="BW1Standard"/>
              <w:tabs>
                <w:tab w:val="left" w:pos="0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72A8DE99" w14:textId="3BD25B53" w:rsidR="001217FB" w:rsidRPr="00DB2CAE" w:rsidRDefault="001217FB" w:rsidP="003870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Sommerurlaub nahmobil: Schöne Urlaubsmomente warten direkt vor der Haustür</w:t>
            </w:r>
          </w:p>
        </w:tc>
      </w:tr>
      <w:tr w:rsidR="001217FB" w:rsidRPr="00DB2CAE" w14:paraId="707A3223" w14:textId="77777777" w:rsidTr="003870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  <w:vAlign w:val="center"/>
          </w:tcPr>
          <w:p w14:paraId="1DC61BAB" w14:textId="77777777" w:rsidR="001217FB" w:rsidRPr="00DB2CAE" w:rsidRDefault="001217FB" w:rsidP="003870E0">
            <w:pPr>
              <w:pStyle w:val="BW1Standard"/>
              <w:spacing w:line="360" w:lineRule="auto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542026B8" w14:textId="77777777" w:rsidR="001217FB" w:rsidRPr="00DB2CAE" w:rsidRDefault="001217FB" w:rsidP="003870E0">
            <w:pPr>
              <w:pStyle w:val="BW1Standard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53911CD" w14:textId="77777777" w:rsidR="0002296F" w:rsidRPr="0002296F" w:rsidRDefault="0002296F" w:rsidP="0051527D">
      <w:pPr>
        <w:pStyle w:val="BW1Standard"/>
        <w:tabs>
          <w:tab w:val="left" w:pos="3828"/>
          <w:tab w:val="left" w:pos="6946"/>
        </w:tabs>
        <w:spacing w:line="240" w:lineRule="auto"/>
        <w:rPr>
          <w:sz w:val="22"/>
        </w:rPr>
      </w:pPr>
    </w:p>
    <w:p w14:paraId="05C4C259" w14:textId="3122F1F5" w:rsidR="00F45542" w:rsidRPr="008E226A" w:rsidRDefault="00DE18AC" w:rsidP="0051527D">
      <w:pPr>
        <w:pStyle w:val="BW1Standard"/>
        <w:spacing w:after="160"/>
        <w:rPr>
          <w:rFonts w:cs="Arial"/>
          <w:color w:val="000000" w:themeColor="text1"/>
          <w:sz w:val="22"/>
        </w:rPr>
      </w:pPr>
      <w:r w:rsidRPr="008E226A">
        <w:rPr>
          <w:rFonts w:cs="Arial"/>
          <w:color w:val="000000" w:themeColor="text1"/>
          <w:sz w:val="22"/>
        </w:rPr>
        <w:t>Lange Tage, warme Temperaturen – Sommerzeit</w:t>
      </w:r>
      <w:r w:rsidR="00600910" w:rsidRPr="008E226A">
        <w:rPr>
          <w:rFonts w:cs="Arial"/>
          <w:color w:val="000000" w:themeColor="text1"/>
          <w:sz w:val="22"/>
        </w:rPr>
        <w:t>!</w:t>
      </w:r>
      <w:r w:rsidR="008901BB" w:rsidRPr="008E226A">
        <w:rPr>
          <w:rFonts w:cs="Arial"/>
          <w:color w:val="000000" w:themeColor="text1"/>
          <w:sz w:val="22"/>
        </w:rPr>
        <w:t xml:space="preserve"> </w:t>
      </w:r>
      <w:r w:rsidR="00174104" w:rsidRPr="008E226A">
        <w:rPr>
          <w:rFonts w:cs="Arial"/>
          <w:color w:val="000000" w:themeColor="text1"/>
          <w:sz w:val="22"/>
        </w:rPr>
        <w:t>Auch daheim</w:t>
      </w:r>
      <w:r w:rsidR="001D47FA" w:rsidRPr="008E226A">
        <w:rPr>
          <w:rFonts w:cs="Arial"/>
          <w:color w:val="000000" w:themeColor="text1"/>
          <w:sz w:val="22"/>
        </w:rPr>
        <w:t xml:space="preserve"> </w:t>
      </w:r>
      <w:r w:rsidR="003B763D" w:rsidRPr="008E226A">
        <w:rPr>
          <w:rFonts w:cs="Arial"/>
          <w:color w:val="000000" w:themeColor="text1"/>
          <w:sz w:val="22"/>
        </w:rPr>
        <w:t xml:space="preserve">in und um </w:t>
      </w:r>
      <w:r w:rsidR="003B763D" w:rsidRPr="008E226A">
        <w:rPr>
          <w:rFonts w:cs="Arial"/>
          <w:color w:val="000000" w:themeColor="text1"/>
          <w:sz w:val="22"/>
          <w:highlight w:val="cyan"/>
        </w:rPr>
        <w:t>Kommunenname</w:t>
      </w:r>
      <w:r w:rsidR="003B763D" w:rsidRPr="008E226A">
        <w:rPr>
          <w:rFonts w:cs="Arial"/>
          <w:color w:val="000000" w:themeColor="text1"/>
          <w:sz w:val="22"/>
        </w:rPr>
        <w:t xml:space="preserve"> </w:t>
      </w:r>
      <w:r w:rsidR="00174104" w:rsidRPr="008E226A">
        <w:rPr>
          <w:rFonts w:cs="Arial"/>
          <w:color w:val="000000" w:themeColor="text1"/>
          <w:sz w:val="22"/>
        </w:rPr>
        <w:t>bedeutet das: Lebensqualität pur</w:t>
      </w:r>
      <w:r w:rsidR="001D47FA" w:rsidRPr="008E226A">
        <w:rPr>
          <w:rFonts w:cs="Arial"/>
          <w:color w:val="000000" w:themeColor="text1"/>
          <w:sz w:val="22"/>
        </w:rPr>
        <w:t>.</w:t>
      </w:r>
      <w:r w:rsidR="00167BF1" w:rsidRPr="008E226A">
        <w:rPr>
          <w:rFonts w:cs="Arial"/>
          <w:color w:val="000000" w:themeColor="text1"/>
          <w:sz w:val="22"/>
        </w:rPr>
        <w:t xml:space="preserve"> </w:t>
      </w:r>
      <w:r w:rsidR="00174104" w:rsidRPr="008E226A">
        <w:rPr>
          <w:rFonts w:cs="Arial"/>
          <w:color w:val="000000" w:themeColor="text1"/>
          <w:sz w:val="22"/>
        </w:rPr>
        <w:t xml:space="preserve">Den Sommer zu Hause zu erleben, heißt, </w:t>
      </w:r>
      <w:r w:rsidR="00125106" w:rsidRPr="008E226A">
        <w:rPr>
          <w:rFonts w:cs="Arial"/>
          <w:color w:val="000000" w:themeColor="text1"/>
          <w:sz w:val="22"/>
        </w:rPr>
        <w:t>sich nach Lust und Laune austobe</w:t>
      </w:r>
      <w:r w:rsidR="003B763D" w:rsidRPr="008E226A">
        <w:rPr>
          <w:rFonts w:cs="Arial"/>
          <w:color w:val="000000" w:themeColor="text1"/>
          <w:sz w:val="22"/>
        </w:rPr>
        <w:t xml:space="preserve">n, die Seele baumeln lassen </w:t>
      </w:r>
      <w:r w:rsidR="00174104" w:rsidRPr="008E226A">
        <w:rPr>
          <w:rFonts w:cs="Arial"/>
          <w:color w:val="000000" w:themeColor="text1"/>
          <w:sz w:val="22"/>
        </w:rPr>
        <w:t>und</w:t>
      </w:r>
      <w:r w:rsidR="003B763D" w:rsidRPr="008E226A">
        <w:rPr>
          <w:rFonts w:cs="Arial"/>
          <w:color w:val="000000" w:themeColor="text1"/>
          <w:sz w:val="22"/>
        </w:rPr>
        <w:t xml:space="preserve"> die heimischen Gefilde</w:t>
      </w:r>
      <w:r w:rsidR="00125106" w:rsidRPr="008E226A">
        <w:rPr>
          <w:rFonts w:cs="Arial"/>
          <w:color w:val="000000" w:themeColor="text1"/>
          <w:sz w:val="22"/>
        </w:rPr>
        <w:t xml:space="preserve"> zu Fuß oder mit dem Rad </w:t>
      </w:r>
      <w:r w:rsidR="003B763D" w:rsidRPr="008E226A">
        <w:rPr>
          <w:rFonts w:cs="Arial"/>
          <w:color w:val="000000" w:themeColor="text1"/>
          <w:sz w:val="22"/>
        </w:rPr>
        <w:t>entdecken</w:t>
      </w:r>
      <w:r w:rsidR="00174104" w:rsidRPr="008E226A">
        <w:rPr>
          <w:rFonts w:cs="Arial"/>
          <w:color w:val="000000" w:themeColor="text1"/>
          <w:sz w:val="22"/>
        </w:rPr>
        <w:t xml:space="preserve"> zu können</w:t>
      </w:r>
      <w:r w:rsidR="00125106" w:rsidRPr="008E226A">
        <w:rPr>
          <w:rFonts w:cs="Arial"/>
          <w:color w:val="000000" w:themeColor="text1"/>
          <w:sz w:val="22"/>
        </w:rPr>
        <w:t>.</w:t>
      </w:r>
      <w:r w:rsidR="00D24A28" w:rsidRPr="008E226A">
        <w:rPr>
          <w:rFonts w:cs="Arial"/>
          <w:color w:val="000000" w:themeColor="text1"/>
          <w:sz w:val="22"/>
        </w:rPr>
        <w:t xml:space="preserve"> </w:t>
      </w:r>
      <w:r w:rsidR="00174104" w:rsidRPr="008E226A">
        <w:rPr>
          <w:rFonts w:cs="Arial"/>
          <w:color w:val="000000" w:themeColor="text1"/>
          <w:sz w:val="22"/>
        </w:rPr>
        <w:t>Gemeinsam mit der</w:t>
      </w:r>
      <w:r w:rsidR="00D24A28" w:rsidRPr="008E226A">
        <w:rPr>
          <w:rFonts w:cs="Arial"/>
          <w:color w:val="000000" w:themeColor="text1"/>
          <w:sz w:val="22"/>
        </w:rPr>
        <w:t xml:space="preserve"> Arbeitsgemeinschaft Nahmobilität Hessen (AGNH) gibt </w:t>
      </w:r>
      <w:r w:rsidR="00174104" w:rsidRPr="008E226A">
        <w:rPr>
          <w:rFonts w:cs="Arial"/>
          <w:sz w:val="22"/>
          <w:highlight w:val="cyan"/>
        </w:rPr>
        <w:t>die Stadt/die Gemeinde/der Landkreis + Kommunenname</w:t>
      </w:r>
      <w:r w:rsidR="00174104" w:rsidRPr="008E226A">
        <w:rPr>
          <w:rFonts w:cs="Arial"/>
          <w:color w:val="000000" w:themeColor="text1"/>
          <w:sz w:val="22"/>
        </w:rPr>
        <w:t xml:space="preserve"> </w:t>
      </w:r>
      <w:r w:rsidR="0064636F" w:rsidRPr="008E226A">
        <w:rPr>
          <w:rFonts w:cs="Arial"/>
          <w:color w:val="000000" w:themeColor="text1"/>
          <w:sz w:val="22"/>
        </w:rPr>
        <w:t>Anregungen</w:t>
      </w:r>
      <w:r w:rsidR="00795725" w:rsidRPr="008E226A">
        <w:rPr>
          <w:rFonts w:cs="Arial"/>
          <w:color w:val="000000" w:themeColor="text1"/>
          <w:sz w:val="22"/>
        </w:rPr>
        <w:t xml:space="preserve">, </w:t>
      </w:r>
      <w:r w:rsidR="009F39FA" w:rsidRPr="008E226A">
        <w:rPr>
          <w:rFonts w:cs="Arial"/>
          <w:color w:val="000000" w:themeColor="text1"/>
          <w:sz w:val="22"/>
        </w:rPr>
        <w:t>wie</w:t>
      </w:r>
      <w:r w:rsidR="00DE1AFE" w:rsidRPr="008E226A">
        <w:rPr>
          <w:rFonts w:cs="Arial"/>
          <w:color w:val="000000" w:themeColor="text1"/>
          <w:sz w:val="22"/>
        </w:rPr>
        <w:t xml:space="preserve"> </w:t>
      </w:r>
      <w:r w:rsidR="002E615F" w:rsidRPr="008E226A">
        <w:rPr>
          <w:rFonts w:cs="Arial"/>
          <w:color w:val="000000" w:themeColor="text1"/>
          <w:sz w:val="22"/>
        </w:rPr>
        <w:t>Sie Ihre</w:t>
      </w:r>
      <w:r w:rsidRPr="008E226A">
        <w:rPr>
          <w:rFonts w:cs="Arial"/>
          <w:color w:val="000000" w:themeColor="text1"/>
          <w:sz w:val="22"/>
        </w:rPr>
        <w:t>n</w:t>
      </w:r>
      <w:r w:rsidR="00B81C71" w:rsidRPr="008E226A">
        <w:rPr>
          <w:rFonts w:cs="Arial"/>
          <w:color w:val="000000" w:themeColor="text1"/>
          <w:sz w:val="22"/>
        </w:rPr>
        <w:t xml:space="preserve"> </w:t>
      </w:r>
      <w:r w:rsidRPr="008E226A">
        <w:rPr>
          <w:rFonts w:cs="Arial"/>
          <w:color w:val="000000" w:themeColor="text1"/>
          <w:sz w:val="22"/>
        </w:rPr>
        <w:t>Sommerurlaub</w:t>
      </w:r>
      <w:r w:rsidR="00B81C71" w:rsidRPr="008E226A">
        <w:rPr>
          <w:rFonts w:cs="Arial"/>
          <w:color w:val="000000" w:themeColor="text1"/>
          <w:sz w:val="22"/>
        </w:rPr>
        <w:t xml:space="preserve"> </w:t>
      </w:r>
      <w:r w:rsidR="002E615F" w:rsidRPr="008E226A">
        <w:rPr>
          <w:rFonts w:cs="Arial"/>
          <w:color w:val="000000" w:themeColor="text1"/>
          <w:sz w:val="22"/>
        </w:rPr>
        <w:t>in der Umgebung</w:t>
      </w:r>
      <w:r w:rsidR="00DE1AFE" w:rsidRPr="008E226A">
        <w:rPr>
          <w:rFonts w:cs="Arial"/>
          <w:color w:val="000000" w:themeColor="text1"/>
          <w:sz w:val="22"/>
        </w:rPr>
        <w:t xml:space="preserve"> unvergesslich </w:t>
      </w:r>
      <w:r w:rsidR="002E615F" w:rsidRPr="008E226A">
        <w:rPr>
          <w:rFonts w:cs="Arial"/>
          <w:color w:val="000000" w:themeColor="text1"/>
          <w:sz w:val="22"/>
        </w:rPr>
        <w:t>gestalten.</w:t>
      </w:r>
    </w:p>
    <w:p w14:paraId="7BB4DEBE" w14:textId="77777777" w:rsidR="002C28C9" w:rsidRPr="008E226A" w:rsidRDefault="002C28C9" w:rsidP="0051527D">
      <w:pPr>
        <w:pStyle w:val="BW1Standard"/>
        <w:spacing w:after="160"/>
        <w:rPr>
          <w:rFonts w:cs="Arial"/>
          <w:b/>
          <w:color w:val="000000" w:themeColor="text1"/>
          <w:sz w:val="22"/>
        </w:rPr>
      </w:pPr>
      <w:r w:rsidRPr="008E226A">
        <w:rPr>
          <w:rFonts w:cs="Arial"/>
          <w:b/>
          <w:color w:val="000000" w:themeColor="text1"/>
          <w:sz w:val="22"/>
        </w:rPr>
        <w:t>Zu Fuß an unbekannte Orte</w:t>
      </w:r>
    </w:p>
    <w:p w14:paraId="176BD64C" w14:textId="2B589F4C" w:rsidR="00926F9B" w:rsidRPr="008E226A" w:rsidRDefault="00D76366" w:rsidP="0051527D">
      <w:pPr>
        <w:pStyle w:val="BW1Standard"/>
        <w:spacing w:after="160"/>
        <w:rPr>
          <w:rFonts w:cs="Arial"/>
          <w:color w:val="000000" w:themeColor="text1"/>
          <w:sz w:val="22"/>
        </w:rPr>
      </w:pPr>
      <w:r w:rsidRPr="008E226A">
        <w:rPr>
          <w:rFonts w:cs="Arial"/>
          <w:color w:val="000000" w:themeColor="text1"/>
          <w:sz w:val="22"/>
        </w:rPr>
        <w:t xml:space="preserve">Bei allem gilt: Gestalten Sie die freie Zeit so, als </w:t>
      </w:r>
      <w:r w:rsidR="004D2D7B" w:rsidRPr="008E226A">
        <w:rPr>
          <w:rFonts w:cs="Arial"/>
          <w:color w:val="000000" w:themeColor="text1"/>
          <w:sz w:val="22"/>
        </w:rPr>
        <w:t>wären</w:t>
      </w:r>
      <w:r w:rsidRPr="008E226A">
        <w:rPr>
          <w:rFonts w:cs="Arial"/>
          <w:color w:val="000000" w:themeColor="text1"/>
          <w:sz w:val="22"/>
        </w:rPr>
        <w:t xml:space="preserve"> Sie Gast in Ihrer eigenen Umgebung</w:t>
      </w:r>
      <w:r w:rsidR="004D2D7B" w:rsidRPr="008E226A">
        <w:rPr>
          <w:rFonts w:cs="Arial"/>
          <w:color w:val="000000" w:themeColor="text1"/>
          <w:sz w:val="22"/>
        </w:rPr>
        <w:t>.</w:t>
      </w:r>
      <w:r w:rsidRPr="008E226A">
        <w:rPr>
          <w:rFonts w:cs="Arial"/>
          <w:color w:val="000000" w:themeColor="text1"/>
          <w:sz w:val="22"/>
        </w:rPr>
        <w:t xml:space="preserve"> Entgehen Sie dem sommerlichen </w:t>
      </w:r>
      <w:r w:rsidR="000D0760" w:rsidRPr="008E226A">
        <w:rPr>
          <w:rFonts w:cs="Arial"/>
          <w:color w:val="000000" w:themeColor="text1"/>
          <w:sz w:val="22"/>
        </w:rPr>
        <w:t>Reisestress</w:t>
      </w:r>
      <w:r w:rsidR="00C30B75" w:rsidRPr="008E226A">
        <w:rPr>
          <w:rFonts w:cs="Arial"/>
          <w:color w:val="000000" w:themeColor="text1"/>
          <w:sz w:val="22"/>
        </w:rPr>
        <w:t xml:space="preserve"> im wahrsten Sinne des Wortes</w:t>
      </w:r>
      <w:r w:rsidR="006F459D" w:rsidRPr="008E226A">
        <w:rPr>
          <w:rFonts w:cs="Arial"/>
          <w:color w:val="000000" w:themeColor="text1"/>
          <w:sz w:val="22"/>
        </w:rPr>
        <w:t xml:space="preserve">, </w:t>
      </w:r>
      <w:r w:rsidR="005606DD" w:rsidRPr="008E226A">
        <w:rPr>
          <w:rFonts w:cs="Arial"/>
          <w:color w:val="000000" w:themeColor="text1"/>
          <w:sz w:val="22"/>
        </w:rPr>
        <w:t xml:space="preserve">indem </w:t>
      </w:r>
      <w:r w:rsidR="00217E39" w:rsidRPr="008E226A">
        <w:rPr>
          <w:rFonts w:cs="Arial"/>
          <w:color w:val="000000" w:themeColor="text1"/>
          <w:sz w:val="22"/>
        </w:rPr>
        <w:t>Sie</w:t>
      </w:r>
      <w:r w:rsidR="005606DD" w:rsidRPr="008E226A">
        <w:rPr>
          <w:rFonts w:cs="Arial"/>
          <w:color w:val="000000" w:themeColor="text1"/>
          <w:sz w:val="22"/>
        </w:rPr>
        <w:t xml:space="preserve"> sich </w:t>
      </w:r>
      <w:r w:rsidR="005B377C" w:rsidRPr="008E226A">
        <w:rPr>
          <w:rFonts w:cs="Arial"/>
          <w:color w:val="000000" w:themeColor="text1"/>
          <w:sz w:val="22"/>
        </w:rPr>
        <w:t xml:space="preserve">auf den eigenen Sohlen </w:t>
      </w:r>
      <w:r w:rsidR="00F851E6" w:rsidRPr="008E226A">
        <w:rPr>
          <w:rFonts w:cs="Arial"/>
          <w:color w:val="000000" w:themeColor="text1"/>
          <w:sz w:val="22"/>
        </w:rPr>
        <w:t xml:space="preserve">ohne Zeitdruck </w:t>
      </w:r>
      <w:r w:rsidR="006C5432" w:rsidRPr="008E226A">
        <w:rPr>
          <w:rFonts w:cs="Arial"/>
          <w:color w:val="000000" w:themeColor="text1"/>
          <w:sz w:val="22"/>
        </w:rPr>
        <w:t xml:space="preserve">dorthin treiben </w:t>
      </w:r>
      <w:r w:rsidR="00217E39" w:rsidRPr="008E226A">
        <w:rPr>
          <w:rFonts w:cs="Arial"/>
          <w:color w:val="000000" w:themeColor="text1"/>
          <w:sz w:val="22"/>
        </w:rPr>
        <w:t>lassen</w:t>
      </w:r>
      <w:r w:rsidR="006C5432" w:rsidRPr="008E226A">
        <w:rPr>
          <w:rFonts w:cs="Arial"/>
          <w:color w:val="000000" w:themeColor="text1"/>
          <w:sz w:val="22"/>
        </w:rPr>
        <w:t xml:space="preserve">, </w:t>
      </w:r>
      <w:r w:rsidR="00B833BD" w:rsidRPr="008E226A">
        <w:rPr>
          <w:rFonts w:cs="Arial"/>
          <w:color w:val="000000" w:themeColor="text1"/>
          <w:sz w:val="22"/>
        </w:rPr>
        <w:t>wo</w:t>
      </w:r>
      <w:r w:rsidR="00B4284E" w:rsidRPr="008E226A">
        <w:rPr>
          <w:rFonts w:cs="Arial"/>
          <w:color w:val="000000" w:themeColor="text1"/>
          <w:sz w:val="22"/>
        </w:rPr>
        <w:t>hin</w:t>
      </w:r>
      <w:r w:rsidR="00B833BD" w:rsidRPr="008E226A">
        <w:rPr>
          <w:rFonts w:cs="Arial"/>
          <w:color w:val="000000" w:themeColor="text1"/>
          <w:sz w:val="22"/>
        </w:rPr>
        <w:t xml:space="preserve"> die Sommerlaune </w:t>
      </w:r>
      <w:r w:rsidR="00B4284E" w:rsidRPr="008E226A">
        <w:rPr>
          <w:rFonts w:cs="Arial"/>
          <w:color w:val="000000" w:themeColor="text1"/>
          <w:sz w:val="22"/>
        </w:rPr>
        <w:t>lockt.</w:t>
      </w:r>
      <w:r w:rsidR="00EF281C" w:rsidRPr="008E226A">
        <w:rPr>
          <w:rFonts w:cs="Arial"/>
          <w:color w:val="000000" w:themeColor="text1"/>
          <w:sz w:val="22"/>
        </w:rPr>
        <w:t xml:space="preserve"> </w:t>
      </w:r>
      <w:r w:rsidR="004D2D7B" w:rsidRPr="008E226A">
        <w:rPr>
          <w:rFonts w:cs="Arial"/>
          <w:color w:val="000000" w:themeColor="text1"/>
          <w:sz w:val="22"/>
        </w:rPr>
        <w:t>Das Zufußgehen eignet sich perfekt, um die eigene Umgebung ganz bewusst zu erleben.</w:t>
      </w:r>
      <w:r w:rsidR="00A902B1" w:rsidRPr="008E226A">
        <w:rPr>
          <w:rFonts w:cs="Arial"/>
          <w:color w:val="000000" w:themeColor="text1"/>
          <w:sz w:val="22"/>
        </w:rPr>
        <w:t xml:space="preserve"> Warum nicht mal </w:t>
      </w:r>
      <w:r w:rsidR="00A902B1" w:rsidRPr="008E226A">
        <w:rPr>
          <w:rFonts w:cs="Arial"/>
          <w:color w:val="000000" w:themeColor="text1"/>
          <w:sz w:val="22"/>
          <w:highlight w:val="cyan"/>
        </w:rPr>
        <w:t>besonders schöner/geschichtsträchtiger/ sehenswerter Ort</w:t>
      </w:r>
      <w:r w:rsidR="0051527D" w:rsidRPr="008E226A">
        <w:rPr>
          <w:rFonts w:cs="Arial"/>
          <w:color w:val="000000" w:themeColor="text1"/>
          <w:sz w:val="22"/>
          <w:highlight w:val="cyan"/>
        </w:rPr>
        <w:t xml:space="preserve"> </w:t>
      </w:r>
      <w:r w:rsidR="00A902B1" w:rsidRPr="008E226A">
        <w:rPr>
          <w:rFonts w:cs="Arial"/>
          <w:color w:val="000000" w:themeColor="text1"/>
          <w:sz w:val="22"/>
          <w:highlight w:val="cyan"/>
        </w:rPr>
        <w:t>+</w:t>
      </w:r>
      <w:r w:rsidR="0051527D" w:rsidRPr="008E226A">
        <w:rPr>
          <w:rFonts w:cs="Arial"/>
          <w:color w:val="000000" w:themeColor="text1"/>
          <w:sz w:val="22"/>
          <w:highlight w:val="cyan"/>
        </w:rPr>
        <w:t xml:space="preserve"> </w:t>
      </w:r>
      <w:r w:rsidR="00A902B1" w:rsidRPr="008E226A">
        <w:rPr>
          <w:rFonts w:cs="Arial"/>
          <w:color w:val="000000" w:themeColor="text1"/>
          <w:sz w:val="22"/>
          <w:highlight w:val="cyan"/>
        </w:rPr>
        <w:t>Aktivität in der Kommune („…über den historischen Marktplatz flanieren…“)</w:t>
      </w:r>
      <w:r w:rsidR="00A902B1" w:rsidRPr="008E226A">
        <w:rPr>
          <w:rFonts w:cs="Arial"/>
          <w:color w:val="000000" w:themeColor="text1"/>
          <w:sz w:val="22"/>
        </w:rPr>
        <w:t xml:space="preserve"> oder </w:t>
      </w:r>
      <w:r w:rsidR="00A902B1" w:rsidRPr="008E226A">
        <w:rPr>
          <w:rFonts w:cs="Arial"/>
          <w:color w:val="000000" w:themeColor="text1"/>
          <w:sz w:val="22"/>
          <w:highlight w:val="cyan"/>
        </w:rPr>
        <w:t>eine besonders schöne Weg-/Wanderstrecke in der Umgebung („…die Natur rund um den Waldsee erkunden...“)</w:t>
      </w:r>
      <w:r w:rsidR="00A902B1" w:rsidRPr="008E226A">
        <w:rPr>
          <w:rFonts w:cs="Arial"/>
          <w:color w:val="000000" w:themeColor="text1"/>
          <w:sz w:val="22"/>
        </w:rPr>
        <w:t>?</w:t>
      </w:r>
      <w:r w:rsidR="004D2D7B" w:rsidRPr="008E226A">
        <w:rPr>
          <w:rFonts w:cs="Arial"/>
          <w:color w:val="000000" w:themeColor="text1"/>
          <w:sz w:val="22"/>
        </w:rPr>
        <w:t xml:space="preserve"> </w:t>
      </w:r>
      <w:r w:rsidR="00AE1E2D" w:rsidRPr="008E226A">
        <w:rPr>
          <w:rFonts w:cs="Arial"/>
          <w:color w:val="000000" w:themeColor="text1"/>
          <w:sz w:val="22"/>
        </w:rPr>
        <w:t>„</w:t>
      </w:r>
      <w:r w:rsidR="007C73F2" w:rsidRPr="008E226A">
        <w:rPr>
          <w:rFonts w:cs="Arial"/>
          <w:color w:val="000000" w:themeColor="text1"/>
          <w:sz w:val="22"/>
        </w:rPr>
        <w:t>Intensiver</w:t>
      </w:r>
      <w:r w:rsidR="0059183A" w:rsidRPr="008E226A">
        <w:rPr>
          <w:rFonts w:cs="Arial"/>
          <w:color w:val="000000" w:themeColor="text1"/>
          <w:sz w:val="22"/>
        </w:rPr>
        <w:t xml:space="preserve"> </w:t>
      </w:r>
      <w:r w:rsidR="002C28C9" w:rsidRPr="008E226A">
        <w:rPr>
          <w:rFonts w:cs="Arial"/>
          <w:color w:val="000000" w:themeColor="text1"/>
          <w:sz w:val="22"/>
        </w:rPr>
        <w:t xml:space="preserve">wird es, wenn Sie dies </w:t>
      </w:r>
      <w:r w:rsidR="00A13885" w:rsidRPr="008E226A">
        <w:rPr>
          <w:rFonts w:cs="Arial"/>
          <w:color w:val="000000" w:themeColor="text1"/>
          <w:sz w:val="22"/>
        </w:rPr>
        <w:t xml:space="preserve">mit </w:t>
      </w:r>
      <w:r w:rsidR="00091AE7" w:rsidRPr="008E226A">
        <w:rPr>
          <w:rFonts w:cs="Arial"/>
          <w:color w:val="000000" w:themeColor="text1"/>
          <w:sz w:val="22"/>
        </w:rPr>
        <w:t>d</w:t>
      </w:r>
      <w:r w:rsidR="00FE73EC" w:rsidRPr="008E226A">
        <w:rPr>
          <w:rFonts w:cs="Arial"/>
          <w:color w:val="000000" w:themeColor="text1"/>
          <w:sz w:val="22"/>
        </w:rPr>
        <w:t>em Unbekannten verbinden</w:t>
      </w:r>
      <w:r w:rsidR="00630425" w:rsidRPr="008E226A">
        <w:rPr>
          <w:rFonts w:cs="Arial"/>
          <w:color w:val="000000" w:themeColor="text1"/>
          <w:sz w:val="22"/>
        </w:rPr>
        <w:t xml:space="preserve">: Suchen Sie neue Orte </w:t>
      </w:r>
      <w:r w:rsidR="00FE73EC" w:rsidRPr="008E226A">
        <w:rPr>
          <w:rFonts w:cs="Arial"/>
          <w:color w:val="000000" w:themeColor="text1"/>
          <w:sz w:val="22"/>
        </w:rPr>
        <w:t xml:space="preserve">in Ihrer Nähe </w:t>
      </w:r>
      <w:r w:rsidR="00630425" w:rsidRPr="008E226A">
        <w:rPr>
          <w:rFonts w:cs="Arial"/>
          <w:color w:val="000000" w:themeColor="text1"/>
          <w:sz w:val="22"/>
        </w:rPr>
        <w:t>auf oder solche</w:t>
      </w:r>
      <w:r w:rsidR="00171EF9" w:rsidRPr="008E226A">
        <w:rPr>
          <w:rFonts w:cs="Arial"/>
          <w:color w:val="000000" w:themeColor="text1"/>
          <w:sz w:val="22"/>
        </w:rPr>
        <w:t>, di</w:t>
      </w:r>
      <w:r w:rsidR="00E379EA" w:rsidRPr="008E226A">
        <w:rPr>
          <w:rFonts w:cs="Arial"/>
          <w:color w:val="000000" w:themeColor="text1"/>
          <w:sz w:val="22"/>
        </w:rPr>
        <w:t xml:space="preserve">e Sie bisher nur aus einer bestimmten Perspektive </w:t>
      </w:r>
      <w:r w:rsidR="00A902B1" w:rsidRPr="008E226A">
        <w:rPr>
          <w:rFonts w:cs="Arial"/>
          <w:color w:val="000000" w:themeColor="text1"/>
          <w:sz w:val="22"/>
        </w:rPr>
        <w:t>kennen</w:t>
      </w:r>
      <w:r w:rsidR="00AE1E2D" w:rsidRPr="008E226A">
        <w:rPr>
          <w:rFonts w:cs="Arial"/>
          <w:color w:val="000000" w:themeColor="text1"/>
          <w:sz w:val="22"/>
        </w:rPr>
        <w:t xml:space="preserve">“, rät </w:t>
      </w:r>
      <w:r w:rsidR="00AE1E2D" w:rsidRPr="008E226A">
        <w:rPr>
          <w:rFonts w:cs="Arial"/>
          <w:sz w:val="22"/>
          <w:highlight w:val="cyan"/>
        </w:rPr>
        <w:t>Vorname Name, Funktion</w:t>
      </w:r>
      <w:r w:rsidR="00AE1E2D" w:rsidRPr="008E226A">
        <w:rPr>
          <w:rFonts w:cs="Arial"/>
          <w:sz w:val="22"/>
        </w:rPr>
        <w:t>.</w:t>
      </w:r>
      <w:r w:rsidR="00712D16" w:rsidRPr="008E226A">
        <w:rPr>
          <w:rFonts w:cs="Arial"/>
          <w:color w:val="000000" w:themeColor="text1"/>
          <w:sz w:val="22"/>
        </w:rPr>
        <w:t xml:space="preserve"> </w:t>
      </w:r>
      <w:r w:rsidR="0070083C" w:rsidRPr="008E226A">
        <w:rPr>
          <w:rFonts w:cs="Arial"/>
          <w:color w:val="000000" w:themeColor="text1"/>
          <w:sz w:val="22"/>
        </w:rPr>
        <w:t xml:space="preserve">Waren Sie </w:t>
      </w:r>
      <w:r w:rsidR="002954AD" w:rsidRPr="008E226A">
        <w:rPr>
          <w:rFonts w:cs="Arial"/>
          <w:color w:val="000000" w:themeColor="text1"/>
          <w:sz w:val="22"/>
        </w:rPr>
        <w:t xml:space="preserve">beispielsweise </w:t>
      </w:r>
      <w:r w:rsidR="0070083C" w:rsidRPr="008E226A">
        <w:rPr>
          <w:rFonts w:cs="Arial"/>
          <w:color w:val="000000" w:themeColor="text1"/>
          <w:sz w:val="22"/>
        </w:rPr>
        <w:t xml:space="preserve">schon einmal zum Frühstücken in dem Café, an dem Sie </w:t>
      </w:r>
      <w:r w:rsidR="00D10960" w:rsidRPr="008E226A">
        <w:rPr>
          <w:rFonts w:cs="Arial"/>
          <w:color w:val="000000" w:themeColor="text1"/>
          <w:sz w:val="22"/>
        </w:rPr>
        <w:t>morgens</w:t>
      </w:r>
      <w:r w:rsidR="0070083C" w:rsidRPr="008E226A">
        <w:rPr>
          <w:rFonts w:cs="Arial"/>
          <w:color w:val="000000" w:themeColor="text1"/>
          <w:sz w:val="22"/>
        </w:rPr>
        <w:t xml:space="preserve"> auf dem Weg zur Arbeit vorbeihasten?</w:t>
      </w:r>
      <w:r w:rsidR="00FE73EC" w:rsidRPr="008E226A">
        <w:rPr>
          <w:rFonts w:cs="Arial"/>
          <w:color w:val="000000" w:themeColor="text1"/>
          <w:sz w:val="22"/>
        </w:rPr>
        <w:t xml:space="preserve"> </w:t>
      </w:r>
      <w:r w:rsidR="00E379EA" w:rsidRPr="008E226A">
        <w:rPr>
          <w:rFonts w:cs="Arial"/>
          <w:color w:val="000000" w:themeColor="text1"/>
          <w:sz w:val="22"/>
        </w:rPr>
        <w:t xml:space="preserve">Oder in den Abendstunden </w:t>
      </w:r>
      <w:r w:rsidR="00236124" w:rsidRPr="008E226A">
        <w:rPr>
          <w:rFonts w:cs="Arial"/>
          <w:color w:val="000000" w:themeColor="text1"/>
          <w:sz w:val="22"/>
        </w:rPr>
        <w:t xml:space="preserve">in </w:t>
      </w:r>
      <w:r w:rsidR="00A902B1" w:rsidRPr="008E226A">
        <w:rPr>
          <w:rFonts w:cs="Arial"/>
          <w:color w:val="000000" w:themeColor="text1"/>
          <w:sz w:val="22"/>
          <w:highlight w:val="cyan"/>
        </w:rPr>
        <w:t>Freizeiteinrichtung vor Ort (z.B. ein Schwimmbad)</w:t>
      </w:r>
      <w:r w:rsidR="00AE1E2D" w:rsidRPr="008E226A">
        <w:rPr>
          <w:rFonts w:cs="Arial"/>
          <w:color w:val="000000" w:themeColor="text1"/>
          <w:sz w:val="22"/>
        </w:rPr>
        <w:t>?</w:t>
      </w:r>
    </w:p>
    <w:p w14:paraId="29FDEC19" w14:textId="406D2A8F" w:rsidR="0059183A" w:rsidRPr="008E226A" w:rsidRDefault="00236124" w:rsidP="0051527D">
      <w:pPr>
        <w:pStyle w:val="BW1Standard"/>
        <w:spacing w:after="160"/>
        <w:rPr>
          <w:rFonts w:cs="Arial"/>
          <w:color w:val="000000" w:themeColor="text1"/>
          <w:sz w:val="22"/>
        </w:rPr>
      </w:pPr>
      <w:r w:rsidRPr="008E226A">
        <w:rPr>
          <w:rFonts w:cs="Arial"/>
          <w:color w:val="000000" w:themeColor="text1"/>
          <w:sz w:val="22"/>
          <w:highlight w:val="cyan"/>
        </w:rPr>
        <w:t>Falls</w:t>
      </w:r>
      <w:r w:rsidR="00926F9B" w:rsidRPr="008E226A">
        <w:rPr>
          <w:rFonts w:cs="Arial"/>
          <w:color w:val="000000" w:themeColor="text1"/>
          <w:sz w:val="22"/>
          <w:highlight w:val="cyan"/>
        </w:rPr>
        <w:t xml:space="preserve"> die Kommune/lokale Tourismusgemeinschaft Stadtrundgänge/thematische Touren/Thementouren anbietet, Hinweis darauf („</w:t>
      </w:r>
      <w:r w:rsidR="009648B4" w:rsidRPr="008E226A">
        <w:rPr>
          <w:rFonts w:cs="Arial"/>
          <w:color w:val="000000" w:themeColor="text1"/>
          <w:sz w:val="22"/>
          <w:highlight w:val="cyan"/>
        </w:rPr>
        <w:t>Wenn Sie keine Lust haben, ihre Umgebung allein zu erkunden, können Sie</w:t>
      </w:r>
      <w:r w:rsidR="00926F9B" w:rsidRPr="008E226A">
        <w:rPr>
          <w:rFonts w:cs="Arial"/>
          <w:color w:val="000000" w:themeColor="text1"/>
          <w:sz w:val="22"/>
          <w:highlight w:val="cyan"/>
        </w:rPr>
        <w:t>…“)</w:t>
      </w:r>
    </w:p>
    <w:p w14:paraId="632A25AF" w14:textId="454B67B9" w:rsidR="005D35AB" w:rsidRPr="008E226A" w:rsidRDefault="00236124" w:rsidP="0051527D">
      <w:pPr>
        <w:pStyle w:val="BW1Standard"/>
        <w:spacing w:after="160"/>
        <w:rPr>
          <w:rFonts w:cs="Arial"/>
          <w:color w:val="000000" w:themeColor="text1"/>
          <w:sz w:val="22"/>
        </w:rPr>
      </w:pPr>
      <w:r w:rsidRPr="008E226A">
        <w:rPr>
          <w:rFonts w:cs="Arial"/>
          <w:color w:val="000000" w:themeColor="text1"/>
          <w:sz w:val="22"/>
        </w:rPr>
        <w:lastRenderedPageBreak/>
        <w:t>Ihre Umgebung können Sie auch gemeinsam mit Ihren Kindern</w:t>
      </w:r>
      <w:r w:rsidR="0051527D" w:rsidRPr="008E226A">
        <w:rPr>
          <w:rFonts w:cs="Arial"/>
          <w:color w:val="000000" w:themeColor="text1"/>
          <w:sz w:val="22"/>
        </w:rPr>
        <w:t xml:space="preserve"> neu entdecken</w:t>
      </w:r>
      <w:r w:rsidRPr="008E226A">
        <w:rPr>
          <w:rFonts w:cs="Arial"/>
          <w:color w:val="000000" w:themeColor="text1"/>
          <w:sz w:val="22"/>
        </w:rPr>
        <w:t>. G</w:t>
      </w:r>
      <w:r w:rsidR="003D697B" w:rsidRPr="008E226A">
        <w:rPr>
          <w:rFonts w:cs="Arial"/>
          <w:color w:val="000000" w:themeColor="text1"/>
          <w:sz w:val="22"/>
        </w:rPr>
        <w:t xml:space="preserve">erade für die Kleinen ist es wichtig, während der schulfreien Zeit mobil und in Bewegung zu bleiben. </w:t>
      </w:r>
      <w:r w:rsidR="005D35AB" w:rsidRPr="008E226A">
        <w:rPr>
          <w:rFonts w:cs="Arial"/>
          <w:color w:val="000000" w:themeColor="text1"/>
          <w:sz w:val="22"/>
        </w:rPr>
        <w:t xml:space="preserve">Organisieren Sie etwa eine </w:t>
      </w:r>
      <w:r w:rsidR="00402277" w:rsidRPr="008E226A">
        <w:rPr>
          <w:rFonts w:cs="Arial"/>
          <w:color w:val="000000" w:themeColor="text1"/>
          <w:sz w:val="22"/>
        </w:rPr>
        <w:t xml:space="preserve">Schnitzeljagd, </w:t>
      </w:r>
      <w:r w:rsidR="005D35AB" w:rsidRPr="008E226A">
        <w:rPr>
          <w:rFonts w:cs="Arial"/>
          <w:color w:val="000000" w:themeColor="text1"/>
          <w:sz w:val="22"/>
        </w:rPr>
        <w:t xml:space="preserve">Dorf- oder Stadtrallye </w:t>
      </w:r>
      <w:r w:rsidRPr="008E226A">
        <w:rPr>
          <w:rFonts w:cs="Arial"/>
          <w:color w:val="000000" w:themeColor="text1"/>
          <w:sz w:val="22"/>
        </w:rPr>
        <w:t>oder tragen Sie einen</w:t>
      </w:r>
      <w:r w:rsidR="005D35AB" w:rsidRPr="008E226A">
        <w:rPr>
          <w:rFonts w:cs="Arial"/>
          <w:color w:val="000000" w:themeColor="text1"/>
          <w:sz w:val="22"/>
        </w:rPr>
        <w:t xml:space="preserve"> Wettbewerb aus</w:t>
      </w:r>
      <w:r w:rsidR="0051527D" w:rsidRPr="008E226A">
        <w:rPr>
          <w:rFonts w:cs="Arial"/>
          <w:color w:val="000000" w:themeColor="text1"/>
          <w:sz w:val="22"/>
        </w:rPr>
        <w:t>,</w:t>
      </w:r>
      <w:r w:rsidR="005D35AB" w:rsidRPr="008E226A">
        <w:rPr>
          <w:rFonts w:cs="Arial"/>
          <w:color w:val="000000" w:themeColor="text1"/>
          <w:sz w:val="22"/>
        </w:rPr>
        <w:t xml:space="preserve"> </w:t>
      </w:r>
      <w:r w:rsidR="0051527D" w:rsidRPr="008E226A">
        <w:rPr>
          <w:rFonts w:cs="Arial"/>
          <w:color w:val="000000" w:themeColor="text1"/>
          <w:sz w:val="22"/>
        </w:rPr>
        <w:t xml:space="preserve">bei dem sie </w:t>
      </w:r>
      <w:r w:rsidR="005D35AB" w:rsidRPr="008E226A">
        <w:rPr>
          <w:rFonts w:cs="Arial"/>
          <w:color w:val="000000" w:themeColor="text1"/>
          <w:sz w:val="22"/>
        </w:rPr>
        <w:t xml:space="preserve">versuchen, so viele Ziele wie möglich </w:t>
      </w:r>
      <w:r w:rsidR="000C18B2" w:rsidRPr="008E226A">
        <w:rPr>
          <w:rFonts w:cs="Arial"/>
          <w:color w:val="000000" w:themeColor="text1"/>
          <w:sz w:val="22"/>
        </w:rPr>
        <w:t>nahmobil</w:t>
      </w:r>
      <w:r w:rsidR="005D35AB" w:rsidRPr="008E226A">
        <w:rPr>
          <w:rFonts w:cs="Arial"/>
          <w:color w:val="000000" w:themeColor="text1"/>
          <w:sz w:val="22"/>
        </w:rPr>
        <w:t xml:space="preserve"> zu erreichen. Ob </w:t>
      </w:r>
      <w:r w:rsidRPr="008E226A">
        <w:rPr>
          <w:rFonts w:cs="Arial"/>
          <w:color w:val="000000" w:themeColor="text1"/>
          <w:sz w:val="22"/>
          <w:highlight w:val="cyan"/>
        </w:rPr>
        <w:t xml:space="preserve">Spielplätze/lokales Museum/lokale Freizeitanlage oder </w:t>
      </w:r>
      <w:r w:rsidR="005D35AB" w:rsidRPr="008E226A">
        <w:rPr>
          <w:rFonts w:cs="Arial"/>
          <w:color w:val="000000" w:themeColor="text1"/>
          <w:sz w:val="22"/>
          <w:highlight w:val="cyan"/>
        </w:rPr>
        <w:t>spannende Plätze in der Natur</w:t>
      </w:r>
      <w:r w:rsidR="005D35AB" w:rsidRPr="008E226A">
        <w:rPr>
          <w:rFonts w:cs="Arial"/>
          <w:color w:val="000000" w:themeColor="text1"/>
          <w:sz w:val="22"/>
        </w:rPr>
        <w:t xml:space="preserve"> – erstellen Sie gemeinsam eine Liste von Orten in der Nähe und besuchen Sie diese zu Fuß</w:t>
      </w:r>
      <w:r w:rsidR="000C18B2" w:rsidRPr="008E226A">
        <w:rPr>
          <w:rFonts w:cs="Arial"/>
          <w:color w:val="000000" w:themeColor="text1"/>
          <w:sz w:val="22"/>
        </w:rPr>
        <w:t xml:space="preserve"> und mit dem Fahrrad.</w:t>
      </w:r>
    </w:p>
    <w:p w14:paraId="314109BB" w14:textId="6F0D24B4" w:rsidR="00BD150B" w:rsidRPr="008E226A" w:rsidRDefault="00584344" w:rsidP="00792E22">
      <w:pPr>
        <w:pStyle w:val="BW1Standard"/>
        <w:spacing w:after="160"/>
        <w:rPr>
          <w:sz w:val="22"/>
        </w:rPr>
      </w:pPr>
      <w:r w:rsidRPr="008E226A">
        <w:rPr>
          <w:rFonts w:cs="Arial"/>
          <w:b/>
          <w:sz w:val="22"/>
        </w:rPr>
        <w:t xml:space="preserve">Im </w:t>
      </w:r>
      <w:r w:rsidR="004F06B1" w:rsidRPr="008E226A">
        <w:rPr>
          <w:rFonts w:cs="Arial"/>
          <w:b/>
          <w:sz w:val="22"/>
        </w:rPr>
        <w:t>Fahrrad</w:t>
      </w:r>
      <w:r w:rsidRPr="008E226A">
        <w:rPr>
          <w:rFonts w:cs="Arial"/>
          <w:b/>
          <w:sz w:val="22"/>
        </w:rPr>
        <w:t>sattel</w:t>
      </w:r>
      <w:r w:rsidR="004F06B1" w:rsidRPr="008E226A">
        <w:rPr>
          <w:rFonts w:cs="Arial"/>
          <w:b/>
          <w:sz w:val="22"/>
        </w:rPr>
        <w:t xml:space="preserve"> flexibel von A nach B</w:t>
      </w:r>
    </w:p>
    <w:p w14:paraId="7EFC7553" w14:textId="30432D67" w:rsidR="00CB16D6" w:rsidRPr="008E226A" w:rsidRDefault="0006402D" w:rsidP="0051527D">
      <w:pPr>
        <w:pStyle w:val="BW1Standard"/>
        <w:spacing w:after="160"/>
        <w:rPr>
          <w:rFonts w:cs="Arial"/>
          <w:sz w:val="22"/>
        </w:rPr>
      </w:pPr>
      <w:r w:rsidRPr="008E226A">
        <w:rPr>
          <w:rFonts w:cs="Arial"/>
          <w:color w:val="000000" w:themeColor="text1"/>
          <w:sz w:val="22"/>
        </w:rPr>
        <w:t xml:space="preserve">Im Sommer in und um </w:t>
      </w:r>
      <w:r w:rsidRPr="008E226A">
        <w:rPr>
          <w:rFonts w:cs="Arial"/>
          <w:color w:val="000000" w:themeColor="text1"/>
          <w:sz w:val="22"/>
          <w:highlight w:val="cyan"/>
        </w:rPr>
        <w:t>Kommunenname</w:t>
      </w:r>
      <w:r w:rsidRPr="008E226A">
        <w:rPr>
          <w:rFonts w:cs="Arial"/>
          <w:color w:val="000000" w:themeColor="text1"/>
          <w:sz w:val="22"/>
        </w:rPr>
        <w:t xml:space="preserve"> </w:t>
      </w:r>
      <w:r w:rsidR="00630425" w:rsidRPr="008E226A">
        <w:rPr>
          <w:rFonts w:cs="Arial"/>
          <w:color w:val="000000" w:themeColor="text1"/>
          <w:sz w:val="22"/>
        </w:rPr>
        <w:t>auf diese Art</w:t>
      </w:r>
      <w:r w:rsidRPr="008E226A">
        <w:rPr>
          <w:rFonts w:cs="Arial"/>
          <w:color w:val="000000" w:themeColor="text1"/>
          <w:sz w:val="22"/>
        </w:rPr>
        <w:t xml:space="preserve"> unterwegs zu sein, erlaubt es Ihnen, </w:t>
      </w:r>
      <w:r w:rsidR="00AE1E2D" w:rsidRPr="008E226A">
        <w:rPr>
          <w:rFonts w:cs="Arial"/>
          <w:color w:val="000000" w:themeColor="text1"/>
          <w:sz w:val="22"/>
        </w:rPr>
        <w:t xml:space="preserve">die Entschleunigung noch intensiver </w:t>
      </w:r>
      <w:r w:rsidR="00185604" w:rsidRPr="008E226A">
        <w:rPr>
          <w:rFonts w:cs="Arial"/>
          <w:color w:val="000000" w:themeColor="text1"/>
          <w:sz w:val="22"/>
        </w:rPr>
        <w:t>zu genießen</w:t>
      </w:r>
      <w:r w:rsidRPr="008E226A">
        <w:rPr>
          <w:rFonts w:cs="Arial"/>
          <w:color w:val="000000" w:themeColor="text1"/>
          <w:sz w:val="22"/>
        </w:rPr>
        <w:t xml:space="preserve">. </w:t>
      </w:r>
      <w:r w:rsidR="00AE1E2D" w:rsidRPr="008E226A">
        <w:rPr>
          <w:rFonts w:cs="Arial"/>
          <w:color w:val="000000" w:themeColor="text1"/>
          <w:sz w:val="22"/>
        </w:rPr>
        <w:t xml:space="preserve">Sie </w:t>
      </w:r>
      <w:r w:rsidRPr="008E226A">
        <w:rPr>
          <w:rFonts w:cs="Arial"/>
          <w:color w:val="000000" w:themeColor="text1"/>
          <w:sz w:val="22"/>
        </w:rPr>
        <w:t xml:space="preserve">entgehen </w:t>
      </w:r>
      <w:r w:rsidR="00AE1E2D" w:rsidRPr="008E226A">
        <w:rPr>
          <w:rFonts w:cs="Arial"/>
          <w:color w:val="000000" w:themeColor="text1"/>
          <w:sz w:val="22"/>
        </w:rPr>
        <w:t>potentiellem Zeitdruck, sind flexibler und können je nach Lust und Laune Zwischenstopps einlegen. Sie sind auf dem Weg</w:t>
      </w:r>
      <w:r w:rsidR="00CB16D6" w:rsidRPr="008E226A">
        <w:rPr>
          <w:rFonts w:cs="Arial"/>
          <w:color w:val="000000" w:themeColor="text1"/>
          <w:sz w:val="22"/>
        </w:rPr>
        <w:t xml:space="preserve"> </w:t>
      </w:r>
      <w:proofErr w:type="gramStart"/>
      <w:r w:rsidR="00CB16D6" w:rsidRPr="008E226A">
        <w:rPr>
          <w:rFonts w:cs="Arial"/>
          <w:color w:val="000000" w:themeColor="text1"/>
          <w:sz w:val="22"/>
        </w:rPr>
        <w:t>zu</w:t>
      </w:r>
      <w:r w:rsidR="00AE1E2D" w:rsidRPr="008E226A">
        <w:rPr>
          <w:rFonts w:cs="Arial"/>
          <w:color w:val="000000" w:themeColor="text1"/>
          <w:sz w:val="22"/>
        </w:rPr>
        <w:t xml:space="preserve"> </w:t>
      </w:r>
      <w:r w:rsidR="00CB16D6" w:rsidRPr="008E226A">
        <w:rPr>
          <w:rFonts w:cs="Arial"/>
          <w:color w:val="000000" w:themeColor="text1"/>
          <w:sz w:val="22"/>
          <w:highlight w:val="cyan"/>
        </w:rPr>
        <w:t>lokaler Badesee</w:t>
      </w:r>
      <w:proofErr w:type="gramEnd"/>
      <w:r w:rsidR="00CB16D6" w:rsidRPr="008E226A">
        <w:rPr>
          <w:rFonts w:cs="Arial"/>
          <w:color w:val="000000" w:themeColor="text1"/>
          <w:sz w:val="22"/>
          <w:highlight w:val="cyan"/>
        </w:rPr>
        <w:t>/Schwimmbad</w:t>
      </w:r>
      <w:r w:rsidR="00AE1E2D" w:rsidRPr="008E226A">
        <w:rPr>
          <w:rFonts w:cs="Arial"/>
          <w:color w:val="000000" w:themeColor="text1"/>
          <w:sz w:val="22"/>
        </w:rPr>
        <w:t xml:space="preserve"> und von der </w:t>
      </w:r>
      <w:r w:rsidR="00CB16D6" w:rsidRPr="008E226A">
        <w:rPr>
          <w:rFonts w:cs="Arial"/>
          <w:color w:val="000000" w:themeColor="text1"/>
          <w:sz w:val="22"/>
        </w:rPr>
        <w:t>anderen Straßenseite</w:t>
      </w:r>
      <w:r w:rsidR="00AE1E2D" w:rsidRPr="008E226A">
        <w:rPr>
          <w:rFonts w:cs="Arial"/>
          <w:color w:val="000000" w:themeColor="text1"/>
          <w:sz w:val="22"/>
        </w:rPr>
        <w:t xml:space="preserve"> winkt Ihnen eine alte Schulfreundin zu? </w:t>
      </w:r>
      <w:r w:rsidR="00CB16D6" w:rsidRPr="008E226A">
        <w:rPr>
          <w:rFonts w:cs="Arial"/>
          <w:color w:val="000000" w:themeColor="text1"/>
          <w:sz w:val="22"/>
        </w:rPr>
        <w:t>Oder</w:t>
      </w:r>
      <w:r w:rsidR="00AE1E2D" w:rsidRPr="008E226A">
        <w:rPr>
          <w:rFonts w:cs="Arial"/>
          <w:color w:val="000000" w:themeColor="text1"/>
          <w:sz w:val="22"/>
        </w:rPr>
        <w:t xml:space="preserve"> ein tolles Eiscafé</w:t>
      </w:r>
      <w:r w:rsidR="00CB16D6" w:rsidRPr="008E226A">
        <w:rPr>
          <w:rFonts w:cs="Arial"/>
          <w:color w:val="000000" w:themeColor="text1"/>
          <w:sz w:val="22"/>
        </w:rPr>
        <w:t xml:space="preserve"> liegt auf dem Weg</w:t>
      </w:r>
      <w:r w:rsidR="00AE1E2D" w:rsidRPr="008E226A">
        <w:rPr>
          <w:rFonts w:cs="Arial"/>
          <w:color w:val="000000" w:themeColor="text1"/>
          <w:sz w:val="22"/>
        </w:rPr>
        <w:t>? Wenn Sie zu Fuß oder mit dem Rad unterwegs sind, haben Sie jetzt die idealen Voraussetzungen zum Innehalten für einen kurzen Plausch oder ein leckeres Eis.</w:t>
      </w:r>
      <w:r w:rsidR="00CB16D6" w:rsidRPr="008E226A">
        <w:rPr>
          <w:rFonts w:cs="Arial"/>
          <w:color w:val="000000" w:themeColor="text1"/>
          <w:sz w:val="22"/>
        </w:rPr>
        <w:t xml:space="preserve"> Und was gibt es i</w:t>
      </w:r>
      <w:r w:rsidR="007C73F2" w:rsidRPr="008E226A">
        <w:rPr>
          <w:rFonts w:cs="Arial"/>
          <w:sz w:val="22"/>
        </w:rPr>
        <w:t>m Sommer Schönere</w:t>
      </w:r>
      <w:r w:rsidR="00CB16D6" w:rsidRPr="008E226A">
        <w:rPr>
          <w:rFonts w:cs="Arial"/>
          <w:sz w:val="22"/>
        </w:rPr>
        <w:t>s</w:t>
      </w:r>
      <w:r w:rsidR="007C73F2" w:rsidRPr="008E226A">
        <w:rPr>
          <w:rFonts w:cs="Arial"/>
          <w:sz w:val="22"/>
        </w:rPr>
        <w:t>, als entspannt an den Badesee zu radeln und ohne Umwege ins kühle Nass springen zu können</w:t>
      </w:r>
      <w:r w:rsidR="00CB16D6" w:rsidRPr="008E226A">
        <w:rPr>
          <w:rFonts w:cs="Arial"/>
          <w:sz w:val="22"/>
        </w:rPr>
        <w:t>?</w:t>
      </w:r>
      <w:r w:rsidR="007C73F2" w:rsidRPr="008E226A">
        <w:rPr>
          <w:rFonts w:cs="Arial"/>
          <w:sz w:val="22"/>
        </w:rPr>
        <w:t xml:space="preserve"> </w:t>
      </w:r>
    </w:p>
    <w:p w14:paraId="2FD9A196" w14:textId="45338D24" w:rsidR="007C73F2" w:rsidRPr="008E226A" w:rsidRDefault="009E48FF" w:rsidP="00792E22">
      <w:pPr>
        <w:pStyle w:val="BW1Standard"/>
        <w:spacing w:after="160"/>
        <w:rPr>
          <w:rFonts w:cs="Arial"/>
          <w:color w:val="000000" w:themeColor="text1"/>
          <w:sz w:val="22"/>
        </w:rPr>
      </w:pPr>
      <w:r w:rsidRPr="008E226A">
        <w:rPr>
          <w:rFonts w:cs="Arial"/>
          <w:sz w:val="22"/>
        </w:rPr>
        <w:t xml:space="preserve">Für den Weg zum </w:t>
      </w:r>
      <w:r w:rsidR="0026612E" w:rsidRPr="008E226A">
        <w:rPr>
          <w:rFonts w:cs="Arial"/>
          <w:sz w:val="22"/>
        </w:rPr>
        <w:t xml:space="preserve">Freibad oder </w:t>
      </w:r>
      <w:r w:rsidRPr="008E226A">
        <w:rPr>
          <w:rFonts w:cs="Arial"/>
          <w:sz w:val="22"/>
        </w:rPr>
        <w:t xml:space="preserve">zum </w:t>
      </w:r>
      <w:r w:rsidR="0026612E" w:rsidRPr="008E226A">
        <w:rPr>
          <w:rFonts w:cs="Arial"/>
          <w:sz w:val="22"/>
        </w:rPr>
        <w:t xml:space="preserve">Zoo lässt sich ohne Stress und Mühe </w:t>
      </w:r>
      <w:r w:rsidRPr="008E226A">
        <w:rPr>
          <w:rFonts w:cs="Arial"/>
          <w:sz w:val="22"/>
        </w:rPr>
        <w:t>alles Nötige auf den Gepäckträger oder in die</w:t>
      </w:r>
      <w:r w:rsidR="0026612E" w:rsidRPr="008E226A">
        <w:rPr>
          <w:rFonts w:cs="Arial"/>
          <w:sz w:val="22"/>
        </w:rPr>
        <w:t xml:space="preserve"> Satteltasche packen</w:t>
      </w:r>
      <w:r w:rsidR="001C257F" w:rsidRPr="008E226A">
        <w:rPr>
          <w:rFonts w:cs="Arial"/>
          <w:sz w:val="22"/>
        </w:rPr>
        <w:t xml:space="preserve">. </w:t>
      </w:r>
      <w:r w:rsidR="00432EF9" w:rsidRPr="008E226A">
        <w:rPr>
          <w:rFonts w:cs="Arial"/>
          <w:sz w:val="22"/>
          <w:highlight w:val="cyan"/>
        </w:rPr>
        <w:t xml:space="preserve">Falls es in der Kommune ein Leihsystem für Fahrräder, Lastenräder/Lastenanhänger gibt, Hinweis darauf („In Kommunenname ist dies auch ohne eigenes Rad </w:t>
      </w:r>
      <w:proofErr w:type="gramStart"/>
      <w:r w:rsidR="00432EF9" w:rsidRPr="008E226A">
        <w:rPr>
          <w:rFonts w:cs="Arial"/>
          <w:sz w:val="22"/>
          <w:highlight w:val="cyan"/>
        </w:rPr>
        <w:t>möglich:…</w:t>
      </w:r>
      <w:proofErr w:type="gramEnd"/>
      <w:r w:rsidR="00432EF9" w:rsidRPr="008E226A">
        <w:rPr>
          <w:rFonts w:cs="Arial"/>
          <w:sz w:val="22"/>
          <w:highlight w:val="cyan"/>
        </w:rPr>
        <w:t>“).</w:t>
      </w:r>
      <w:r w:rsidR="00432EF9" w:rsidRPr="008E226A">
        <w:rPr>
          <w:rFonts w:cs="Arial"/>
          <w:sz w:val="22"/>
        </w:rPr>
        <w:t xml:space="preserve"> „</w:t>
      </w:r>
      <w:r w:rsidR="007C73F2" w:rsidRPr="008E226A">
        <w:rPr>
          <w:rFonts w:cs="Arial"/>
          <w:sz w:val="22"/>
        </w:rPr>
        <w:t xml:space="preserve">Nutzen Sie </w:t>
      </w:r>
      <w:r w:rsidR="00630425" w:rsidRPr="008E226A">
        <w:rPr>
          <w:rFonts w:cs="Arial"/>
          <w:sz w:val="22"/>
        </w:rPr>
        <w:t>das gute Wetter</w:t>
      </w:r>
      <w:r w:rsidR="007C73F2" w:rsidRPr="008E226A">
        <w:rPr>
          <w:rFonts w:cs="Arial"/>
          <w:sz w:val="22"/>
        </w:rPr>
        <w:t xml:space="preserve">, um </w:t>
      </w:r>
      <w:r w:rsidR="006747DB" w:rsidRPr="008E226A">
        <w:rPr>
          <w:rFonts w:cs="Arial"/>
          <w:sz w:val="22"/>
        </w:rPr>
        <w:t>alltägliche</w:t>
      </w:r>
      <w:r w:rsidR="007C73F2" w:rsidRPr="008E226A">
        <w:rPr>
          <w:rFonts w:cs="Arial"/>
          <w:sz w:val="22"/>
        </w:rPr>
        <w:t xml:space="preserve"> </w:t>
      </w:r>
      <w:r w:rsidR="006747DB" w:rsidRPr="008E226A">
        <w:rPr>
          <w:rFonts w:cs="Arial"/>
          <w:sz w:val="22"/>
        </w:rPr>
        <w:t xml:space="preserve">Erledigungen </w:t>
      </w:r>
      <w:r w:rsidR="00432EF9" w:rsidRPr="008E226A">
        <w:rPr>
          <w:rFonts w:cs="Arial"/>
          <w:sz w:val="22"/>
        </w:rPr>
        <w:t xml:space="preserve">mit dem Fahrrad zu tätigen“, empfiehlt </w:t>
      </w:r>
      <w:r w:rsidR="00432EF9" w:rsidRPr="008E226A">
        <w:rPr>
          <w:rFonts w:cs="Arial"/>
          <w:sz w:val="22"/>
          <w:highlight w:val="cyan"/>
        </w:rPr>
        <w:t>Funktion Name</w:t>
      </w:r>
      <w:r w:rsidR="00630425" w:rsidRPr="008E226A">
        <w:rPr>
          <w:rFonts w:cs="Arial"/>
          <w:sz w:val="22"/>
        </w:rPr>
        <w:t xml:space="preserve"> darüber hinaus.</w:t>
      </w:r>
      <w:r w:rsidR="007C73F2" w:rsidRPr="008E226A">
        <w:rPr>
          <w:rFonts w:cs="Arial"/>
          <w:sz w:val="22"/>
        </w:rPr>
        <w:t xml:space="preserve"> </w:t>
      </w:r>
      <w:r w:rsidR="00432EF9" w:rsidRPr="008E226A">
        <w:rPr>
          <w:rFonts w:cs="Arial"/>
          <w:sz w:val="22"/>
        </w:rPr>
        <w:t>„</w:t>
      </w:r>
      <w:r w:rsidR="006747DB" w:rsidRPr="008E226A">
        <w:rPr>
          <w:rFonts w:cs="Arial"/>
          <w:sz w:val="22"/>
        </w:rPr>
        <w:t>Zur</w:t>
      </w:r>
      <w:r w:rsidR="00B36C23" w:rsidRPr="008E226A">
        <w:rPr>
          <w:rFonts w:cs="Arial"/>
          <w:sz w:val="22"/>
        </w:rPr>
        <w:t xml:space="preserve"> Stadtbücherei oder zu Ihrem Arzttermin kommen Sie bequem mit dem Rad; Bücher u</w:t>
      </w:r>
      <w:r w:rsidR="00630425" w:rsidRPr="008E226A">
        <w:rPr>
          <w:rFonts w:cs="Arial"/>
          <w:sz w:val="22"/>
        </w:rPr>
        <w:t>nd Arznei können ganz einfach im Fahrradkorb</w:t>
      </w:r>
      <w:r w:rsidR="00B36C23" w:rsidRPr="008E226A">
        <w:rPr>
          <w:rFonts w:cs="Arial"/>
          <w:sz w:val="22"/>
        </w:rPr>
        <w:t xml:space="preserve"> oder </w:t>
      </w:r>
      <w:r w:rsidR="00432EF9" w:rsidRPr="008E226A">
        <w:rPr>
          <w:rFonts w:cs="Arial"/>
          <w:sz w:val="22"/>
        </w:rPr>
        <w:t>einem Rucksack verstaut werden.“</w:t>
      </w:r>
    </w:p>
    <w:p w14:paraId="72C318D6" w14:textId="3E91555C" w:rsidR="00FA2C08" w:rsidRPr="008E226A" w:rsidRDefault="00053CB8" w:rsidP="00792E22">
      <w:pPr>
        <w:pStyle w:val="BW1Standard"/>
        <w:spacing w:after="160"/>
        <w:rPr>
          <w:rFonts w:cs="Arial"/>
          <w:b/>
          <w:sz w:val="22"/>
        </w:rPr>
      </w:pPr>
      <w:r w:rsidRPr="008E226A">
        <w:rPr>
          <w:rFonts w:cs="Arial"/>
          <w:b/>
          <w:sz w:val="22"/>
        </w:rPr>
        <w:t>Zurück im Alltag, und nun?</w:t>
      </w:r>
    </w:p>
    <w:p w14:paraId="791D8F9E" w14:textId="1276C898" w:rsidR="006A7956" w:rsidRPr="008E226A" w:rsidRDefault="006A7956" w:rsidP="00792E22">
      <w:pPr>
        <w:pStyle w:val="BW1Standard"/>
        <w:spacing w:after="160"/>
        <w:rPr>
          <w:rFonts w:cs="Arial"/>
          <w:sz w:val="22"/>
        </w:rPr>
      </w:pPr>
      <w:r w:rsidRPr="008E226A">
        <w:rPr>
          <w:rFonts w:cs="Arial"/>
          <w:sz w:val="22"/>
        </w:rPr>
        <w:t xml:space="preserve">Ganz gleich, </w:t>
      </w:r>
      <w:r w:rsidR="001F173A" w:rsidRPr="008E226A">
        <w:rPr>
          <w:rFonts w:cs="Arial"/>
          <w:sz w:val="22"/>
        </w:rPr>
        <w:t>ob</w:t>
      </w:r>
      <w:r w:rsidR="00C24F02" w:rsidRPr="008E226A">
        <w:rPr>
          <w:rFonts w:cs="Arial"/>
          <w:sz w:val="22"/>
        </w:rPr>
        <w:t xml:space="preserve"> Sie es sich im Sommer </w:t>
      </w:r>
      <w:r w:rsidR="001F173A" w:rsidRPr="008E226A">
        <w:rPr>
          <w:rFonts w:cs="Arial"/>
          <w:sz w:val="22"/>
        </w:rPr>
        <w:t xml:space="preserve">zu Fuß oder mit dem Rad </w:t>
      </w:r>
      <w:r w:rsidR="00C24F02" w:rsidRPr="008E226A">
        <w:rPr>
          <w:rFonts w:cs="Arial"/>
          <w:sz w:val="22"/>
        </w:rPr>
        <w:t xml:space="preserve">gutgehen lassen: </w:t>
      </w:r>
      <w:r w:rsidRPr="008E226A">
        <w:rPr>
          <w:rFonts w:cs="Arial"/>
          <w:sz w:val="22"/>
        </w:rPr>
        <w:t xml:space="preserve">Versuchen Sie </w:t>
      </w:r>
      <w:r w:rsidR="00C24F02" w:rsidRPr="008E226A">
        <w:rPr>
          <w:rFonts w:cs="Arial"/>
          <w:sz w:val="22"/>
        </w:rPr>
        <w:t xml:space="preserve">möglichst viele </w:t>
      </w:r>
      <w:r w:rsidR="00B676A6" w:rsidRPr="008E226A">
        <w:rPr>
          <w:rFonts w:cs="Arial"/>
          <w:sz w:val="22"/>
        </w:rPr>
        <w:t xml:space="preserve">der neu </w:t>
      </w:r>
      <w:r w:rsidR="00093711" w:rsidRPr="008E226A">
        <w:rPr>
          <w:rFonts w:cs="Arial"/>
          <w:sz w:val="22"/>
        </w:rPr>
        <w:t>entdeckten</w:t>
      </w:r>
      <w:r w:rsidR="00B676A6" w:rsidRPr="008E226A">
        <w:rPr>
          <w:rFonts w:cs="Arial"/>
          <w:sz w:val="22"/>
        </w:rPr>
        <w:t xml:space="preserve"> Wegstrecken </w:t>
      </w:r>
      <w:r w:rsidR="00B165CD" w:rsidRPr="008E226A">
        <w:rPr>
          <w:rFonts w:cs="Arial"/>
          <w:sz w:val="22"/>
        </w:rPr>
        <w:t xml:space="preserve">auch nach Urlaubsende in Ihren Alltag zu integrieren. </w:t>
      </w:r>
      <w:r w:rsidR="002D027F" w:rsidRPr="008E226A">
        <w:rPr>
          <w:rFonts w:cs="Arial"/>
          <w:sz w:val="22"/>
        </w:rPr>
        <w:t xml:space="preserve">Sie haben während der Sommerferien einen verwunschenen Ort in der unmittelbaren Umgebung </w:t>
      </w:r>
      <w:r w:rsidR="00093711" w:rsidRPr="008E226A">
        <w:rPr>
          <w:rFonts w:cs="Arial"/>
          <w:sz w:val="22"/>
        </w:rPr>
        <w:t>aufgespürt</w:t>
      </w:r>
      <w:r w:rsidR="002D027F" w:rsidRPr="008E226A">
        <w:rPr>
          <w:rFonts w:cs="Arial"/>
          <w:sz w:val="22"/>
        </w:rPr>
        <w:t>? Sie haben erlebt, wie entspannend es sein kann, die Brötchen beim Bäcker um die Ecke zu holen?</w:t>
      </w:r>
      <w:r w:rsidR="00C24F02" w:rsidRPr="008E226A">
        <w:rPr>
          <w:rFonts w:cs="Arial"/>
          <w:sz w:val="22"/>
        </w:rPr>
        <w:t xml:space="preserve"> Dann sollten Sie sich diese Momente bewahren und</w:t>
      </w:r>
      <w:r w:rsidR="00174D5C" w:rsidRPr="008E226A">
        <w:rPr>
          <w:rFonts w:cs="Arial"/>
          <w:sz w:val="22"/>
        </w:rPr>
        <w:t xml:space="preserve"> bewusst </w:t>
      </w:r>
      <w:r w:rsidR="0045150B" w:rsidRPr="008E226A">
        <w:rPr>
          <w:rFonts w:cs="Arial"/>
          <w:sz w:val="22"/>
        </w:rPr>
        <w:t>an ihnen festhalten</w:t>
      </w:r>
      <w:r w:rsidR="00174D5C" w:rsidRPr="008E226A">
        <w:rPr>
          <w:rFonts w:cs="Arial"/>
          <w:sz w:val="22"/>
        </w:rPr>
        <w:t>, sobald der Alltag Einzug hält.</w:t>
      </w:r>
      <w:r w:rsidR="00C24F02" w:rsidRPr="008E226A">
        <w:rPr>
          <w:rFonts w:cs="Arial"/>
          <w:sz w:val="22"/>
        </w:rPr>
        <w:t xml:space="preserve"> Denn egal, </w:t>
      </w:r>
      <w:r w:rsidR="003977E6" w:rsidRPr="008E226A">
        <w:rPr>
          <w:rFonts w:cs="Arial"/>
          <w:color w:val="000000" w:themeColor="text1"/>
          <w:sz w:val="22"/>
        </w:rPr>
        <w:t xml:space="preserve">für welches Ziel </w:t>
      </w:r>
      <w:r w:rsidR="00C24F02" w:rsidRPr="008E226A">
        <w:rPr>
          <w:rFonts w:cs="Arial"/>
          <w:color w:val="000000" w:themeColor="text1"/>
          <w:sz w:val="22"/>
        </w:rPr>
        <w:t xml:space="preserve">Sie sich entscheiden – </w:t>
      </w:r>
      <w:r w:rsidR="003977E6" w:rsidRPr="008E226A">
        <w:rPr>
          <w:rFonts w:cs="Arial"/>
          <w:color w:val="000000" w:themeColor="text1"/>
          <w:sz w:val="22"/>
        </w:rPr>
        <w:t>es</w:t>
      </w:r>
      <w:r w:rsidR="00C24F02" w:rsidRPr="008E226A">
        <w:rPr>
          <w:rFonts w:cs="Arial"/>
          <w:color w:val="000000" w:themeColor="text1"/>
          <w:sz w:val="22"/>
        </w:rPr>
        <w:t xml:space="preserve"> liegt garantiert näher, als Sie denken. </w:t>
      </w:r>
    </w:p>
    <w:p w14:paraId="2F265204" w14:textId="78EFDD63" w:rsidR="00BD150B" w:rsidRPr="00EE2D2E" w:rsidRDefault="008D50CE" w:rsidP="0051527D">
      <w:pPr>
        <w:pStyle w:val="BW1Standard"/>
        <w:spacing w:after="160"/>
        <w:rPr>
          <w:szCs w:val="24"/>
        </w:rPr>
      </w:pPr>
      <w:r>
        <w:rPr>
          <w:szCs w:val="24"/>
        </w:rPr>
        <w:pict w14:anchorId="250D1714">
          <v:rect id="_x0000_i1025" style="width:0;height:1.5pt" o:hralign="center" o:hrstd="t" o:hr="t" fillcolor="#a0a0a0" stroked="f"/>
        </w:pict>
      </w:r>
    </w:p>
    <w:p w14:paraId="25D6B298" w14:textId="2E106D0A" w:rsidR="0051527D" w:rsidRPr="00AD0417" w:rsidRDefault="0051527D" w:rsidP="0051527D">
      <w:pPr>
        <w:pStyle w:val="BW1Standard"/>
        <w:spacing w:after="160"/>
        <w:rPr>
          <w:rFonts w:cs="Arial"/>
          <w:szCs w:val="24"/>
        </w:rPr>
      </w:pPr>
      <w:r>
        <w:rPr>
          <w:rFonts w:cs="Arial"/>
          <w:b/>
          <w:bCs/>
          <w:noProof/>
          <w:sz w:val="22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4733DD7E" wp14:editId="58FDDAC9">
            <wp:simplePos x="0" y="0"/>
            <wp:positionH relativeFrom="margin">
              <wp:align>left</wp:align>
            </wp:positionH>
            <wp:positionV relativeFrom="paragraph">
              <wp:posOffset>85032</wp:posOffset>
            </wp:positionV>
            <wp:extent cx="900000" cy="649864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H_2030_LOGO_CLAIM_Nahmobilitaet_RGB_72_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17">
        <w:rPr>
          <w:rFonts w:cs="Arial"/>
          <w:b/>
          <w:bCs/>
          <w:sz w:val="22"/>
          <w:szCs w:val="20"/>
        </w:rPr>
        <w:t>Nahmobilität in Hessen – Einfach machen!</w:t>
      </w:r>
    </w:p>
    <w:p w14:paraId="1E96EB17" w14:textId="77777777" w:rsidR="008D50CE" w:rsidRPr="00AD0417" w:rsidRDefault="008D50CE" w:rsidP="008D50CE">
      <w:pPr>
        <w:spacing w:line="240" w:lineRule="auto"/>
        <w:jc w:val="both"/>
        <w:rPr>
          <w:color w:val="808080" w:themeColor="text1" w:themeTint="7F"/>
          <w:sz w:val="20"/>
          <w:szCs w:val="20"/>
        </w:rPr>
      </w:pPr>
      <w:r>
        <w:rPr>
          <w:color w:val="808080" w:themeColor="text1" w:themeTint="7F"/>
          <w:sz w:val="20"/>
          <w:szCs w:val="20"/>
        </w:rPr>
        <w:t xml:space="preserve">Für eine klimafreundliche Mobilität von morgen: </w:t>
      </w:r>
      <w:r w:rsidRPr="00AD0417">
        <w:rPr>
          <w:color w:val="808080" w:themeColor="text1" w:themeTint="7F"/>
          <w:sz w:val="20"/>
          <w:szCs w:val="20"/>
        </w:rPr>
        <w:t xml:space="preserve">Das Land Hessen verfolgt das Ziel, den Anteil des Fuß- und Radverkehrs auf Wegen innerhalb der Städte und Gemeinden in Hessen deutlich zu erhöhen und damit die Lebensqualität </w:t>
      </w:r>
      <w:r>
        <w:rPr>
          <w:color w:val="808080" w:themeColor="text1" w:themeTint="7F"/>
          <w:sz w:val="20"/>
          <w:szCs w:val="20"/>
        </w:rPr>
        <w:t xml:space="preserve">für alle </w:t>
      </w:r>
      <w:r w:rsidRPr="00AD0417">
        <w:rPr>
          <w:color w:val="808080" w:themeColor="text1" w:themeTint="7F"/>
          <w:sz w:val="20"/>
          <w:szCs w:val="20"/>
        </w:rPr>
        <w:t xml:space="preserve">zu verbessern. Um die Landkreise, Städte und Gemeinden bei der Stärkung des Fuß- und Radverkehrs </w:t>
      </w:r>
      <w:r>
        <w:rPr>
          <w:color w:val="808080" w:themeColor="text1" w:themeTint="7F"/>
          <w:sz w:val="20"/>
          <w:szCs w:val="20"/>
        </w:rPr>
        <w:t xml:space="preserve">vor Ort </w:t>
      </w:r>
      <w:r w:rsidRPr="00AD0417">
        <w:rPr>
          <w:color w:val="808080" w:themeColor="text1" w:themeTint="7F"/>
          <w:sz w:val="20"/>
          <w:szCs w:val="20"/>
        </w:rPr>
        <w:t xml:space="preserve">zu unterstützen hat das Land Hessen die Arbeitsgemeinschaft Nahmobilität Hessen (AGNH) </w:t>
      </w:r>
      <w:r>
        <w:rPr>
          <w:color w:val="808080" w:themeColor="text1" w:themeTint="7F"/>
          <w:sz w:val="20"/>
          <w:szCs w:val="20"/>
        </w:rPr>
        <w:t>ins Leben gerufen</w:t>
      </w:r>
      <w:r w:rsidRPr="00AD0417">
        <w:rPr>
          <w:color w:val="808080" w:themeColor="text1" w:themeTint="7F"/>
          <w:sz w:val="20"/>
          <w:szCs w:val="20"/>
        </w:rPr>
        <w:t xml:space="preserve">. In der AGNH tauschen sich über </w:t>
      </w:r>
      <w:r>
        <w:rPr>
          <w:color w:val="808080" w:themeColor="text1" w:themeTint="7F"/>
          <w:sz w:val="20"/>
          <w:szCs w:val="20"/>
        </w:rPr>
        <w:t>170</w:t>
      </w:r>
      <w:r w:rsidRPr="00AD0417">
        <w:rPr>
          <w:color w:val="808080" w:themeColor="text1" w:themeTint="7F"/>
          <w:sz w:val="20"/>
          <w:szCs w:val="20"/>
        </w:rPr>
        <w:t xml:space="preserve"> hessische Gemeinden, Städte und Landkreise aus und machen sich durch ihre vielfältigen Maßnahmen und Aktionen für die Förderung von Nahmobilität auf lokaler Ebene stark. </w:t>
      </w:r>
      <w:r>
        <w:rPr>
          <w:color w:val="808080" w:themeColor="text1" w:themeTint="7F"/>
          <w:sz w:val="20"/>
          <w:szCs w:val="20"/>
        </w:rPr>
        <w:t xml:space="preserve">Auch </w:t>
      </w:r>
      <w:r>
        <w:rPr>
          <w:color w:val="808080" w:themeColor="text1" w:themeTint="7F"/>
          <w:sz w:val="20"/>
          <w:szCs w:val="20"/>
          <w:highlight w:val="cyan"/>
        </w:rPr>
        <w:t>[</w:t>
      </w:r>
      <w:r w:rsidRPr="008E226A">
        <w:rPr>
          <w:color w:val="808080" w:themeColor="text1" w:themeTint="7F"/>
          <w:sz w:val="20"/>
          <w:szCs w:val="20"/>
          <w:highlight w:val="cyan"/>
        </w:rPr>
        <w:t>Kommunenname]</w:t>
      </w:r>
      <w:r>
        <w:rPr>
          <w:color w:val="808080" w:themeColor="text1" w:themeTint="7F"/>
          <w:sz w:val="20"/>
          <w:szCs w:val="20"/>
        </w:rPr>
        <w:t xml:space="preserve"> ist seit </w:t>
      </w:r>
      <w:r>
        <w:rPr>
          <w:color w:val="808080" w:themeColor="text1" w:themeTint="7F"/>
          <w:sz w:val="20"/>
          <w:szCs w:val="20"/>
          <w:highlight w:val="cyan"/>
        </w:rPr>
        <w:t>[Jahr des Beitritts]</w:t>
      </w:r>
      <w:r>
        <w:rPr>
          <w:color w:val="808080" w:themeColor="text1" w:themeTint="7F"/>
          <w:sz w:val="20"/>
          <w:szCs w:val="20"/>
        </w:rPr>
        <w:t xml:space="preserve"> Mitgliedskommune in der AGNH.</w:t>
      </w:r>
    </w:p>
    <w:p w14:paraId="4424C42B" w14:textId="77777777" w:rsidR="0051527D" w:rsidRPr="00AD0417" w:rsidRDefault="0051527D" w:rsidP="0051527D">
      <w:pPr>
        <w:spacing w:line="240" w:lineRule="auto"/>
        <w:rPr>
          <w:color w:val="808080"/>
          <w:sz w:val="20"/>
          <w:szCs w:val="20"/>
        </w:rPr>
      </w:pPr>
      <w:bookmarkStart w:id="0" w:name="_GoBack"/>
      <w:bookmarkEnd w:id="0"/>
    </w:p>
    <w:p w14:paraId="51867199" w14:textId="1DBF46A9" w:rsidR="0051527D" w:rsidRDefault="0051527D" w:rsidP="0051527D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 w:rsidRPr="00AD0417">
        <w:rPr>
          <w:b/>
          <w:bCs/>
          <w:color w:val="6D6D6D"/>
          <w:sz w:val="20"/>
          <w:szCs w:val="20"/>
        </w:rPr>
        <w:t xml:space="preserve">Weitere Informationen auf </w:t>
      </w:r>
      <w:hyperlink r:id="rId13">
        <w:r w:rsidRPr="00AD0417">
          <w:rPr>
            <w:rStyle w:val="Hyperlink"/>
            <w:sz w:val="20"/>
            <w:szCs w:val="20"/>
          </w:rPr>
          <w:t>www.nahmobil-hessen.de</w:t>
        </w:r>
      </w:hyperlink>
      <w:r w:rsidRPr="00AD0417">
        <w:rPr>
          <w:color w:val="6D6D6D"/>
          <w:sz w:val="20"/>
          <w:szCs w:val="20"/>
        </w:rPr>
        <w:t xml:space="preserve">   </w:t>
      </w:r>
    </w:p>
    <w:p w14:paraId="2F512D20" w14:textId="583CEE34" w:rsidR="0051527D" w:rsidRDefault="0051527D" w:rsidP="0051527D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</w:p>
    <w:p w14:paraId="348B28F8" w14:textId="13AE31DB" w:rsidR="0051527D" w:rsidRPr="00AD0417" w:rsidRDefault="008D50CE" w:rsidP="0051527D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>
        <w:rPr>
          <w:szCs w:val="24"/>
        </w:rPr>
        <w:pict w14:anchorId="0BC4B05A">
          <v:rect id="_x0000_i1026" style="width:0;height:1.5pt" o:hralign="center" o:hrstd="t" o:hr="t" fillcolor="#a0a0a0" stroked="f"/>
        </w:pict>
      </w:r>
    </w:p>
    <w:p w14:paraId="2DC0DB77" w14:textId="77777777" w:rsidR="0051527D" w:rsidRDefault="0051527D" w:rsidP="0051527D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5AB038C0" w14:textId="77777777" w:rsidR="0051527D" w:rsidRPr="00BB45A5" w:rsidRDefault="0051527D" w:rsidP="0051527D">
      <w:pPr>
        <w:widowControl w:val="0"/>
        <w:autoSpaceDE w:val="0"/>
        <w:autoSpaceDN w:val="0"/>
        <w:adjustRightInd w:val="0"/>
        <w:spacing w:line="276" w:lineRule="auto"/>
        <w:rPr>
          <w:color w:val="6D6D6D"/>
          <w:sz w:val="20"/>
          <w:szCs w:val="18"/>
        </w:rPr>
        <w:sectPr w:rsidR="0051527D" w:rsidRPr="00BB45A5" w:rsidSect="00897A19"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344745EF" w14:textId="77777777" w:rsidR="00AD4E4C" w:rsidRPr="00AD0417" w:rsidRDefault="00AD4E4C" w:rsidP="00AD4E4C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b/>
          <w:bCs/>
          <w:sz w:val="22"/>
        </w:rPr>
      </w:pPr>
      <w:r w:rsidRPr="00AD0417">
        <w:rPr>
          <w:b/>
          <w:bCs/>
          <w:sz w:val="22"/>
        </w:rPr>
        <w:t>Pressekontakt:</w:t>
      </w:r>
    </w:p>
    <w:p w14:paraId="2D52C149" w14:textId="77777777" w:rsidR="00AD4E4C" w:rsidRPr="007E6508" w:rsidRDefault="00AD4E4C" w:rsidP="00AD4E4C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sz w:val="22"/>
          <w:highlight w:val="cyan"/>
        </w:rPr>
      </w:pPr>
      <w:r w:rsidRPr="007E6508">
        <w:rPr>
          <w:sz w:val="22"/>
          <w:highlight w:val="cyan"/>
        </w:rPr>
        <w:t>Name Vorname</w:t>
      </w:r>
    </w:p>
    <w:p w14:paraId="5ACDD0BB" w14:textId="77777777" w:rsidR="00AD4E4C" w:rsidRPr="007E6508" w:rsidRDefault="00AD4E4C" w:rsidP="00AD4E4C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Style w:val="Hyperlink"/>
          <w:sz w:val="22"/>
          <w:highlight w:val="cyan"/>
        </w:rPr>
      </w:pPr>
      <w:r w:rsidRPr="007E6508">
        <w:rPr>
          <w:sz w:val="22"/>
          <w:highlight w:val="cyan"/>
        </w:rPr>
        <w:t xml:space="preserve">E-Mail: </w:t>
      </w:r>
    </w:p>
    <w:p w14:paraId="24CD6D27" w14:textId="77777777" w:rsidR="00AD4E4C" w:rsidRPr="00BB45A5" w:rsidRDefault="00AD4E4C" w:rsidP="00AD4E4C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color w:val="0000FF"/>
          <w:sz w:val="22"/>
          <w:u w:val="single"/>
        </w:rPr>
      </w:pPr>
      <w:r w:rsidRPr="007E6508">
        <w:rPr>
          <w:sz w:val="22"/>
          <w:highlight w:val="cyan"/>
        </w:rPr>
        <w:t>Telefon:</w:t>
      </w:r>
      <w:r w:rsidRPr="00CC47A6">
        <w:rPr>
          <w:sz w:val="22"/>
        </w:rPr>
        <w:t xml:space="preserve"> </w:t>
      </w:r>
    </w:p>
    <w:p w14:paraId="50EF669F" w14:textId="3A4DEBAD" w:rsidR="009B619B" w:rsidRDefault="009B619B"/>
    <w:p w14:paraId="1EB5A18C" w14:textId="77777777" w:rsidR="008E226A" w:rsidRPr="00460EAA" w:rsidRDefault="008E226A" w:rsidP="008E226A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 xml:space="preserve">&gt;&gt; bitte entfernen </w:t>
      </w:r>
    </w:p>
    <w:p w14:paraId="39032CFC" w14:textId="77777777" w:rsidR="008E226A" w:rsidRPr="00460EAA" w:rsidRDefault="008E226A" w:rsidP="008E226A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>Anleitung:</w:t>
      </w:r>
    </w:p>
    <w:p w14:paraId="49E19112" w14:textId="77777777" w:rsidR="008E226A" w:rsidRPr="00460EAA" w:rsidRDefault="008E226A" w:rsidP="008E226A">
      <w:pPr>
        <w:pStyle w:val="Kopfzeile"/>
        <w:rPr>
          <w:i/>
          <w:color w:val="0070C0"/>
          <w:u w:val="single"/>
        </w:rPr>
      </w:pPr>
      <w:r w:rsidRPr="00460EAA">
        <w:rPr>
          <w:i/>
          <w:color w:val="0070C0"/>
          <w:u w:val="single"/>
        </w:rPr>
        <w:t>Alle blau markierten Felder sind auszufüllen.</w:t>
      </w:r>
    </w:p>
    <w:p w14:paraId="6D872AFD" w14:textId="77777777" w:rsidR="008E226A" w:rsidRPr="00460EAA" w:rsidRDefault="008E226A" w:rsidP="008E226A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>bitte entfernen &lt;&lt;</w:t>
      </w:r>
    </w:p>
    <w:p w14:paraId="758928BD" w14:textId="77777777" w:rsidR="008E226A" w:rsidRPr="00460EAA" w:rsidRDefault="008E226A" w:rsidP="008E226A">
      <w:pPr>
        <w:spacing w:line="276" w:lineRule="auto"/>
        <w:rPr>
          <w:color w:val="0070C0"/>
          <w:sz w:val="22"/>
        </w:rPr>
        <w:sectPr w:rsidR="008E226A" w:rsidRPr="00460EAA" w:rsidSect="00D77027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5A571474" w14:textId="77777777" w:rsidR="008E226A" w:rsidRDefault="008E226A"/>
    <w:sectPr w:rsidR="008E226A" w:rsidSect="00D77027">
      <w:type w:val="continuous"/>
      <w:pgSz w:w="11906" w:h="16838"/>
      <w:pgMar w:top="181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71750" w14:textId="77777777" w:rsidR="00523A8A" w:rsidRDefault="00523A8A" w:rsidP="00297249">
      <w:pPr>
        <w:spacing w:line="240" w:lineRule="auto"/>
      </w:pPr>
      <w:r>
        <w:separator/>
      </w:r>
    </w:p>
  </w:endnote>
  <w:endnote w:type="continuationSeparator" w:id="0">
    <w:p w14:paraId="4652A770" w14:textId="77777777" w:rsidR="00523A8A" w:rsidRDefault="00523A8A" w:rsidP="0029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EF91" w14:textId="77777777" w:rsidR="00523A8A" w:rsidRDefault="00523A8A" w:rsidP="00297249">
      <w:pPr>
        <w:spacing w:line="240" w:lineRule="auto"/>
      </w:pPr>
      <w:r>
        <w:separator/>
      </w:r>
    </w:p>
  </w:footnote>
  <w:footnote w:type="continuationSeparator" w:id="0">
    <w:p w14:paraId="422D725A" w14:textId="77777777" w:rsidR="00523A8A" w:rsidRDefault="00523A8A" w:rsidP="0029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2ECF"/>
    <w:multiLevelType w:val="hybridMultilevel"/>
    <w:tmpl w:val="D4127618"/>
    <w:lvl w:ilvl="0" w:tplc="40508E4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511CB6"/>
    <w:multiLevelType w:val="multilevel"/>
    <w:tmpl w:val="61A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6"/>
    <w:rsid w:val="00002B64"/>
    <w:rsid w:val="00004DB2"/>
    <w:rsid w:val="000058B7"/>
    <w:rsid w:val="000119C4"/>
    <w:rsid w:val="00013CBC"/>
    <w:rsid w:val="0002296F"/>
    <w:rsid w:val="00037A25"/>
    <w:rsid w:val="0004068D"/>
    <w:rsid w:val="00043235"/>
    <w:rsid w:val="000473BF"/>
    <w:rsid w:val="000504DC"/>
    <w:rsid w:val="000521F7"/>
    <w:rsid w:val="00053CB8"/>
    <w:rsid w:val="000610E5"/>
    <w:rsid w:val="0006244E"/>
    <w:rsid w:val="0006402D"/>
    <w:rsid w:val="00075745"/>
    <w:rsid w:val="0007774A"/>
    <w:rsid w:val="00083D82"/>
    <w:rsid w:val="00083E6A"/>
    <w:rsid w:val="00084AD9"/>
    <w:rsid w:val="0008750E"/>
    <w:rsid w:val="000875E5"/>
    <w:rsid w:val="000906E7"/>
    <w:rsid w:val="00091AE7"/>
    <w:rsid w:val="00093711"/>
    <w:rsid w:val="00096566"/>
    <w:rsid w:val="000A1E3F"/>
    <w:rsid w:val="000A32B1"/>
    <w:rsid w:val="000A6623"/>
    <w:rsid w:val="000B0F91"/>
    <w:rsid w:val="000B4948"/>
    <w:rsid w:val="000B7623"/>
    <w:rsid w:val="000C18B2"/>
    <w:rsid w:val="000C551E"/>
    <w:rsid w:val="000C573F"/>
    <w:rsid w:val="000C6442"/>
    <w:rsid w:val="000D0760"/>
    <w:rsid w:val="000D44D0"/>
    <w:rsid w:val="000D5F65"/>
    <w:rsid w:val="000D7775"/>
    <w:rsid w:val="000E0CCF"/>
    <w:rsid w:val="000E6A7E"/>
    <w:rsid w:val="000E7CEF"/>
    <w:rsid w:val="00101B33"/>
    <w:rsid w:val="00104DA4"/>
    <w:rsid w:val="001147EC"/>
    <w:rsid w:val="0011684F"/>
    <w:rsid w:val="00116C83"/>
    <w:rsid w:val="00121451"/>
    <w:rsid w:val="001217FB"/>
    <w:rsid w:val="0012474B"/>
    <w:rsid w:val="00125106"/>
    <w:rsid w:val="001253A7"/>
    <w:rsid w:val="00127E6E"/>
    <w:rsid w:val="00130EEA"/>
    <w:rsid w:val="0013339E"/>
    <w:rsid w:val="0013486F"/>
    <w:rsid w:val="001352B4"/>
    <w:rsid w:val="00156621"/>
    <w:rsid w:val="0016251A"/>
    <w:rsid w:val="00167BF1"/>
    <w:rsid w:val="0017159C"/>
    <w:rsid w:val="0017175D"/>
    <w:rsid w:val="00171AE7"/>
    <w:rsid w:val="00171EF9"/>
    <w:rsid w:val="00173709"/>
    <w:rsid w:val="001740B7"/>
    <w:rsid w:val="00174104"/>
    <w:rsid w:val="00174D5C"/>
    <w:rsid w:val="00185604"/>
    <w:rsid w:val="00186827"/>
    <w:rsid w:val="00186890"/>
    <w:rsid w:val="001A232C"/>
    <w:rsid w:val="001A2D58"/>
    <w:rsid w:val="001A39D9"/>
    <w:rsid w:val="001A79F8"/>
    <w:rsid w:val="001B4DDF"/>
    <w:rsid w:val="001C0A95"/>
    <w:rsid w:val="001C0E92"/>
    <w:rsid w:val="001C2123"/>
    <w:rsid w:val="001C257F"/>
    <w:rsid w:val="001C3D13"/>
    <w:rsid w:val="001C50EE"/>
    <w:rsid w:val="001D2DCD"/>
    <w:rsid w:val="001D47FA"/>
    <w:rsid w:val="001D495C"/>
    <w:rsid w:val="001E33F4"/>
    <w:rsid w:val="001F087B"/>
    <w:rsid w:val="001F173A"/>
    <w:rsid w:val="001F297A"/>
    <w:rsid w:val="001F5C72"/>
    <w:rsid w:val="001F5DE2"/>
    <w:rsid w:val="001F750B"/>
    <w:rsid w:val="00203588"/>
    <w:rsid w:val="00205D10"/>
    <w:rsid w:val="00205DD7"/>
    <w:rsid w:val="0020743F"/>
    <w:rsid w:val="00211942"/>
    <w:rsid w:val="00213CAD"/>
    <w:rsid w:val="00215F7E"/>
    <w:rsid w:val="00217E39"/>
    <w:rsid w:val="0022099A"/>
    <w:rsid w:val="00234498"/>
    <w:rsid w:val="00236124"/>
    <w:rsid w:val="0024044D"/>
    <w:rsid w:val="00240ACE"/>
    <w:rsid w:val="00245707"/>
    <w:rsid w:val="00247FB1"/>
    <w:rsid w:val="002531AB"/>
    <w:rsid w:val="002628CD"/>
    <w:rsid w:val="002630AD"/>
    <w:rsid w:val="00264DAE"/>
    <w:rsid w:val="00265227"/>
    <w:rsid w:val="0026612E"/>
    <w:rsid w:val="00272DB5"/>
    <w:rsid w:val="0027568D"/>
    <w:rsid w:val="002776ED"/>
    <w:rsid w:val="00281460"/>
    <w:rsid w:val="00283A51"/>
    <w:rsid w:val="002909E3"/>
    <w:rsid w:val="002930ED"/>
    <w:rsid w:val="002945E4"/>
    <w:rsid w:val="002954AD"/>
    <w:rsid w:val="00297249"/>
    <w:rsid w:val="002A1684"/>
    <w:rsid w:val="002A1F5B"/>
    <w:rsid w:val="002A5937"/>
    <w:rsid w:val="002A61E2"/>
    <w:rsid w:val="002A62C0"/>
    <w:rsid w:val="002A63E1"/>
    <w:rsid w:val="002B0B23"/>
    <w:rsid w:val="002B3465"/>
    <w:rsid w:val="002B595E"/>
    <w:rsid w:val="002C0F44"/>
    <w:rsid w:val="002C2838"/>
    <w:rsid w:val="002C28C9"/>
    <w:rsid w:val="002C5DAF"/>
    <w:rsid w:val="002D027F"/>
    <w:rsid w:val="002D310B"/>
    <w:rsid w:val="002E615F"/>
    <w:rsid w:val="002E794B"/>
    <w:rsid w:val="002E7C26"/>
    <w:rsid w:val="002F1108"/>
    <w:rsid w:val="002F4A44"/>
    <w:rsid w:val="002F4FFE"/>
    <w:rsid w:val="00300DB9"/>
    <w:rsid w:val="0031121D"/>
    <w:rsid w:val="00325B68"/>
    <w:rsid w:val="003262AD"/>
    <w:rsid w:val="00330DA5"/>
    <w:rsid w:val="00331F3C"/>
    <w:rsid w:val="00333DF1"/>
    <w:rsid w:val="00335BC0"/>
    <w:rsid w:val="00336045"/>
    <w:rsid w:val="00336A7B"/>
    <w:rsid w:val="003406C6"/>
    <w:rsid w:val="00345E7E"/>
    <w:rsid w:val="00354826"/>
    <w:rsid w:val="003556EC"/>
    <w:rsid w:val="0036163D"/>
    <w:rsid w:val="003673EC"/>
    <w:rsid w:val="0037014C"/>
    <w:rsid w:val="00370B5F"/>
    <w:rsid w:val="00371A3B"/>
    <w:rsid w:val="00373500"/>
    <w:rsid w:val="00373CFE"/>
    <w:rsid w:val="00374B25"/>
    <w:rsid w:val="00380FAA"/>
    <w:rsid w:val="0039133B"/>
    <w:rsid w:val="0039292C"/>
    <w:rsid w:val="00393125"/>
    <w:rsid w:val="003939C9"/>
    <w:rsid w:val="003964DA"/>
    <w:rsid w:val="003977E6"/>
    <w:rsid w:val="00397BAA"/>
    <w:rsid w:val="003A2A49"/>
    <w:rsid w:val="003A6B06"/>
    <w:rsid w:val="003A6C3D"/>
    <w:rsid w:val="003B0578"/>
    <w:rsid w:val="003B5EE1"/>
    <w:rsid w:val="003B763D"/>
    <w:rsid w:val="003C28B6"/>
    <w:rsid w:val="003C4F15"/>
    <w:rsid w:val="003D0EEA"/>
    <w:rsid w:val="003D29EA"/>
    <w:rsid w:val="003D5C32"/>
    <w:rsid w:val="003D6145"/>
    <w:rsid w:val="003D697B"/>
    <w:rsid w:val="003D73B9"/>
    <w:rsid w:val="003D7881"/>
    <w:rsid w:val="003E5E05"/>
    <w:rsid w:val="003F0328"/>
    <w:rsid w:val="003F05CF"/>
    <w:rsid w:val="003F1BC3"/>
    <w:rsid w:val="004005F1"/>
    <w:rsid w:val="00402277"/>
    <w:rsid w:val="00403358"/>
    <w:rsid w:val="00410EB5"/>
    <w:rsid w:val="00415EDE"/>
    <w:rsid w:val="00416419"/>
    <w:rsid w:val="00417218"/>
    <w:rsid w:val="00427183"/>
    <w:rsid w:val="004313E6"/>
    <w:rsid w:val="00432EF9"/>
    <w:rsid w:val="0043708E"/>
    <w:rsid w:val="004375A4"/>
    <w:rsid w:val="004413BA"/>
    <w:rsid w:val="00445238"/>
    <w:rsid w:val="00445648"/>
    <w:rsid w:val="0045150B"/>
    <w:rsid w:val="00452F89"/>
    <w:rsid w:val="0045616F"/>
    <w:rsid w:val="00470201"/>
    <w:rsid w:val="00472250"/>
    <w:rsid w:val="0047523E"/>
    <w:rsid w:val="004831AD"/>
    <w:rsid w:val="00483E32"/>
    <w:rsid w:val="00487B36"/>
    <w:rsid w:val="00490171"/>
    <w:rsid w:val="00490D1A"/>
    <w:rsid w:val="00491D5E"/>
    <w:rsid w:val="004A2BA5"/>
    <w:rsid w:val="004A7A53"/>
    <w:rsid w:val="004A7C2F"/>
    <w:rsid w:val="004A7CE4"/>
    <w:rsid w:val="004B1A3F"/>
    <w:rsid w:val="004B1BDC"/>
    <w:rsid w:val="004C18C4"/>
    <w:rsid w:val="004C21CF"/>
    <w:rsid w:val="004C2355"/>
    <w:rsid w:val="004C534F"/>
    <w:rsid w:val="004D146E"/>
    <w:rsid w:val="004D2603"/>
    <w:rsid w:val="004D2C66"/>
    <w:rsid w:val="004D2D7B"/>
    <w:rsid w:val="004D6BA8"/>
    <w:rsid w:val="004E2668"/>
    <w:rsid w:val="004E4864"/>
    <w:rsid w:val="004F03D7"/>
    <w:rsid w:val="004F06B1"/>
    <w:rsid w:val="004F2295"/>
    <w:rsid w:val="004F7726"/>
    <w:rsid w:val="005026A6"/>
    <w:rsid w:val="00510E73"/>
    <w:rsid w:val="00510F9E"/>
    <w:rsid w:val="0051414C"/>
    <w:rsid w:val="0051527D"/>
    <w:rsid w:val="0051613F"/>
    <w:rsid w:val="00523A8A"/>
    <w:rsid w:val="00526110"/>
    <w:rsid w:val="005277C3"/>
    <w:rsid w:val="00532A8E"/>
    <w:rsid w:val="00534BAA"/>
    <w:rsid w:val="0054078E"/>
    <w:rsid w:val="00543054"/>
    <w:rsid w:val="00545E82"/>
    <w:rsid w:val="00551D9D"/>
    <w:rsid w:val="00552ED5"/>
    <w:rsid w:val="005606DD"/>
    <w:rsid w:val="005614B4"/>
    <w:rsid w:val="005671F0"/>
    <w:rsid w:val="0057572C"/>
    <w:rsid w:val="005803DB"/>
    <w:rsid w:val="0058135B"/>
    <w:rsid w:val="0058214C"/>
    <w:rsid w:val="00584344"/>
    <w:rsid w:val="00587A17"/>
    <w:rsid w:val="00587E72"/>
    <w:rsid w:val="0059183A"/>
    <w:rsid w:val="005926A0"/>
    <w:rsid w:val="00592FD0"/>
    <w:rsid w:val="00595F45"/>
    <w:rsid w:val="005A1738"/>
    <w:rsid w:val="005A376E"/>
    <w:rsid w:val="005A3BB6"/>
    <w:rsid w:val="005A62AC"/>
    <w:rsid w:val="005A62D7"/>
    <w:rsid w:val="005A65C3"/>
    <w:rsid w:val="005B0495"/>
    <w:rsid w:val="005B10E8"/>
    <w:rsid w:val="005B125E"/>
    <w:rsid w:val="005B377C"/>
    <w:rsid w:val="005C016C"/>
    <w:rsid w:val="005C10A1"/>
    <w:rsid w:val="005C28EA"/>
    <w:rsid w:val="005C4AD0"/>
    <w:rsid w:val="005C542D"/>
    <w:rsid w:val="005C7C63"/>
    <w:rsid w:val="005D009D"/>
    <w:rsid w:val="005D2726"/>
    <w:rsid w:val="005D35AB"/>
    <w:rsid w:val="005D3951"/>
    <w:rsid w:val="005D5207"/>
    <w:rsid w:val="005D7474"/>
    <w:rsid w:val="005E03D0"/>
    <w:rsid w:val="005E41F2"/>
    <w:rsid w:val="005E46F7"/>
    <w:rsid w:val="005E4E3B"/>
    <w:rsid w:val="005E6B97"/>
    <w:rsid w:val="005F0F0E"/>
    <w:rsid w:val="005F2C1E"/>
    <w:rsid w:val="005F4E19"/>
    <w:rsid w:val="005F5684"/>
    <w:rsid w:val="005F5B85"/>
    <w:rsid w:val="00600910"/>
    <w:rsid w:val="00607625"/>
    <w:rsid w:val="00620F25"/>
    <w:rsid w:val="00627A1E"/>
    <w:rsid w:val="00630425"/>
    <w:rsid w:val="00631BB1"/>
    <w:rsid w:val="00633C72"/>
    <w:rsid w:val="00640922"/>
    <w:rsid w:val="00641DA8"/>
    <w:rsid w:val="0064636F"/>
    <w:rsid w:val="006475D5"/>
    <w:rsid w:val="0065032D"/>
    <w:rsid w:val="00650C8E"/>
    <w:rsid w:val="00651FF9"/>
    <w:rsid w:val="0065481B"/>
    <w:rsid w:val="00655198"/>
    <w:rsid w:val="00657583"/>
    <w:rsid w:val="0066022F"/>
    <w:rsid w:val="0066409D"/>
    <w:rsid w:val="00664739"/>
    <w:rsid w:val="00666C55"/>
    <w:rsid w:val="00670FAC"/>
    <w:rsid w:val="00671499"/>
    <w:rsid w:val="006733C5"/>
    <w:rsid w:val="006747DB"/>
    <w:rsid w:val="00676EB4"/>
    <w:rsid w:val="00695D22"/>
    <w:rsid w:val="006A5FC9"/>
    <w:rsid w:val="006A7956"/>
    <w:rsid w:val="006B27AC"/>
    <w:rsid w:val="006B36FA"/>
    <w:rsid w:val="006C3313"/>
    <w:rsid w:val="006C5432"/>
    <w:rsid w:val="006D1C9B"/>
    <w:rsid w:val="006D5502"/>
    <w:rsid w:val="006D78FB"/>
    <w:rsid w:val="006E1659"/>
    <w:rsid w:val="006E3CB3"/>
    <w:rsid w:val="006E5217"/>
    <w:rsid w:val="006F1AC6"/>
    <w:rsid w:val="006F459D"/>
    <w:rsid w:val="006F4AB4"/>
    <w:rsid w:val="0070083C"/>
    <w:rsid w:val="00701113"/>
    <w:rsid w:val="00701EFE"/>
    <w:rsid w:val="00702C7E"/>
    <w:rsid w:val="00712D16"/>
    <w:rsid w:val="00720EB9"/>
    <w:rsid w:val="00722F2B"/>
    <w:rsid w:val="00725C30"/>
    <w:rsid w:val="00727171"/>
    <w:rsid w:val="00735A07"/>
    <w:rsid w:val="00736240"/>
    <w:rsid w:val="007378E5"/>
    <w:rsid w:val="00755F35"/>
    <w:rsid w:val="00760030"/>
    <w:rsid w:val="0076253A"/>
    <w:rsid w:val="00763281"/>
    <w:rsid w:val="007635EA"/>
    <w:rsid w:val="00763CDE"/>
    <w:rsid w:val="00767479"/>
    <w:rsid w:val="00770CF5"/>
    <w:rsid w:val="0078257D"/>
    <w:rsid w:val="00782C8F"/>
    <w:rsid w:val="00787C40"/>
    <w:rsid w:val="00792E22"/>
    <w:rsid w:val="00795725"/>
    <w:rsid w:val="007957AF"/>
    <w:rsid w:val="00796A53"/>
    <w:rsid w:val="007A07D8"/>
    <w:rsid w:val="007A1D96"/>
    <w:rsid w:val="007B11B1"/>
    <w:rsid w:val="007C024C"/>
    <w:rsid w:val="007C13F9"/>
    <w:rsid w:val="007C1881"/>
    <w:rsid w:val="007C1AF4"/>
    <w:rsid w:val="007C2AAD"/>
    <w:rsid w:val="007C73F2"/>
    <w:rsid w:val="007D3669"/>
    <w:rsid w:val="007D4410"/>
    <w:rsid w:val="007D498E"/>
    <w:rsid w:val="007D7190"/>
    <w:rsid w:val="007D7220"/>
    <w:rsid w:val="007E2280"/>
    <w:rsid w:val="007E4FF5"/>
    <w:rsid w:val="007E6FF4"/>
    <w:rsid w:val="007E7940"/>
    <w:rsid w:val="007F3944"/>
    <w:rsid w:val="0080427A"/>
    <w:rsid w:val="00804619"/>
    <w:rsid w:val="008047FC"/>
    <w:rsid w:val="00806832"/>
    <w:rsid w:val="00807B11"/>
    <w:rsid w:val="00810B78"/>
    <w:rsid w:val="00815206"/>
    <w:rsid w:val="0082416B"/>
    <w:rsid w:val="00825930"/>
    <w:rsid w:val="00826D53"/>
    <w:rsid w:val="00830DF3"/>
    <w:rsid w:val="008355CA"/>
    <w:rsid w:val="00842633"/>
    <w:rsid w:val="008437B3"/>
    <w:rsid w:val="0084716D"/>
    <w:rsid w:val="00856E79"/>
    <w:rsid w:val="00860303"/>
    <w:rsid w:val="00860890"/>
    <w:rsid w:val="008624EB"/>
    <w:rsid w:val="008646B9"/>
    <w:rsid w:val="00871061"/>
    <w:rsid w:val="00872D57"/>
    <w:rsid w:val="0087668C"/>
    <w:rsid w:val="00882712"/>
    <w:rsid w:val="00884B82"/>
    <w:rsid w:val="00887B39"/>
    <w:rsid w:val="008901BB"/>
    <w:rsid w:val="00894383"/>
    <w:rsid w:val="008944B6"/>
    <w:rsid w:val="00895A92"/>
    <w:rsid w:val="008A5118"/>
    <w:rsid w:val="008A5DCA"/>
    <w:rsid w:val="008A7BC8"/>
    <w:rsid w:val="008B40FA"/>
    <w:rsid w:val="008B5B28"/>
    <w:rsid w:val="008B6EE2"/>
    <w:rsid w:val="008C09E7"/>
    <w:rsid w:val="008C3B57"/>
    <w:rsid w:val="008C42CD"/>
    <w:rsid w:val="008D50CE"/>
    <w:rsid w:val="008D67EC"/>
    <w:rsid w:val="008E1E1F"/>
    <w:rsid w:val="008E226A"/>
    <w:rsid w:val="008F21AD"/>
    <w:rsid w:val="008F3E35"/>
    <w:rsid w:val="008F42F6"/>
    <w:rsid w:val="008F5C6F"/>
    <w:rsid w:val="008F6FC3"/>
    <w:rsid w:val="008F7469"/>
    <w:rsid w:val="00907176"/>
    <w:rsid w:val="00910E29"/>
    <w:rsid w:val="00912C85"/>
    <w:rsid w:val="00916150"/>
    <w:rsid w:val="0092141F"/>
    <w:rsid w:val="009221A5"/>
    <w:rsid w:val="00926017"/>
    <w:rsid w:val="00926F9B"/>
    <w:rsid w:val="00944610"/>
    <w:rsid w:val="00950DE9"/>
    <w:rsid w:val="009604D9"/>
    <w:rsid w:val="00963665"/>
    <w:rsid w:val="009648B4"/>
    <w:rsid w:val="00966923"/>
    <w:rsid w:val="00970772"/>
    <w:rsid w:val="0097428E"/>
    <w:rsid w:val="0098025C"/>
    <w:rsid w:val="00984C6C"/>
    <w:rsid w:val="00984CCA"/>
    <w:rsid w:val="0099370F"/>
    <w:rsid w:val="009942FC"/>
    <w:rsid w:val="00996438"/>
    <w:rsid w:val="009A016F"/>
    <w:rsid w:val="009A2B66"/>
    <w:rsid w:val="009A6EE5"/>
    <w:rsid w:val="009B05A0"/>
    <w:rsid w:val="009B2C4A"/>
    <w:rsid w:val="009B4924"/>
    <w:rsid w:val="009B5D94"/>
    <w:rsid w:val="009B619B"/>
    <w:rsid w:val="009C0531"/>
    <w:rsid w:val="009C424D"/>
    <w:rsid w:val="009C6D88"/>
    <w:rsid w:val="009D2C9C"/>
    <w:rsid w:val="009D3379"/>
    <w:rsid w:val="009D4990"/>
    <w:rsid w:val="009D610C"/>
    <w:rsid w:val="009D681A"/>
    <w:rsid w:val="009E338A"/>
    <w:rsid w:val="009E48FF"/>
    <w:rsid w:val="009E7AD5"/>
    <w:rsid w:val="009F089B"/>
    <w:rsid w:val="009F0E01"/>
    <w:rsid w:val="009F2485"/>
    <w:rsid w:val="009F39FA"/>
    <w:rsid w:val="009F7D08"/>
    <w:rsid w:val="009F7D47"/>
    <w:rsid w:val="00A11821"/>
    <w:rsid w:val="00A120F2"/>
    <w:rsid w:val="00A13885"/>
    <w:rsid w:val="00A14047"/>
    <w:rsid w:val="00A16426"/>
    <w:rsid w:val="00A229F6"/>
    <w:rsid w:val="00A25A42"/>
    <w:rsid w:val="00A40BAF"/>
    <w:rsid w:val="00A53B08"/>
    <w:rsid w:val="00A54B76"/>
    <w:rsid w:val="00A63596"/>
    <w:rsid w:val="00A66FD0"/>
    <w:rsid w:val="00A7480A"/>
    <w:rsid w:val="00A800BC"/>
    <w:rsid w:val="00A84F77"/>
    <w:rsid w:val="00A902B1"/>
    <w:rsid w:val="00A94A93"/>
    <w:rsid w:val="00A9637A"/>
    <w:rsid w:val="00A9646A"/>
    <w:rsid w:val="00A974E3"/>
    <w:rsid w:val="00A97F98"/>
    <w:rsid w:val="00AA52C0"/>
    <w:rsid w:val="00AB18BF"/>
    <w:rsid w:val="00AB2476"/>
    <w:rsid w:val="00AB3516"/>
    <w:rsid w:val="00AC3BBD"/>
    <w:rsid w:val="00AC6029"/>
    <w:rsid w:val="00AC7453"/>
    <w:rsid w:val="00AD4E4C"/>
    <w:rsid w:val="00AD5035"/>
    <w:rsid w:val="00AD5DF4"/>
    <w:rsid w:val="00AD71D6"/>
    <w:rsid w:val="00AE1E2D"/>
    <w:rsid w:val="00AF09A7"/>
    <w:rsid w:val="00AF6C67"/>
    <w:rsid w:val="00AF6D01"/>
    <w:rsid w:val="00B00D59"/>
    <w:rsid w:val="00B03078"/>
    <w:rsid w:val="00B06E2B"/>
    <w:rsid w:val="00B10394"/>
    <w:rsid w:val="00B115A1"/>
    <w:rsid w:val="00B165CD"/>
    <w:rsid w:val="00B17ED1"/>
    <w:rsid w:val="00B17FB2"/>
    <w:rsid w:val="00B21D63"/>
    <w:rsid w:val="00B34200"/>
    <w:rsid w:val="00B3443C"/>
    <w:rsid w:val="00B36C23"/>
    <w:rsid w:val="00B41A69"/>
    <w:rsid w:val="00B41A7A"/>
    <w:rsid w:val="00B4284E"/>
    <w:rsid w:val="00B47FA1"/>
    <w:rsid w:val="00B51A96"/>
    <w:rsid w:val="00B52B0D"/>
    <w:rsid w:val="00B54F50"/>
    <w:rsid w:val="00B56539"/>
    <w:rsid w:val="00B64E9D"/>
    <w:rsid w:val="00B669F3"/>
    <w:rsid w:val="00B67394"/>
    <w:rsid w:val="00B676A6"/>
    <w:rsid w:val="00B67E6F"/>
    <w:rsid w:val="00B719FD"/>
    <w:rsid w:val="00B75B78"/>
    <w:rsid w:val="00B81C71"/>
    <w:rsid w:val="00B833BD"/>
    <w:rsid w:val="00B84564"/>
    <w:rsid w:val="00B84833"/>
    <w:rsid w:val="00B94D45"/>
    <w:rsid w:val="00B9685B"/>
    <w:rsid w:val="00B9733C"/>
    <w:rsid w:val="00BA7DCB"/>
    <w:rsid w:val="00BB2844"/>
    <w:rsid w:val="00BB471C"/>
    <w:rsid w:val="00BB4A29"/>
    <w:rsid w:val="00BD150B"/>
    <w:rsid w:val="00BD628C"/>
    <w:rsid w:val="00BE3C1F"/>
    <w:rsid w:val="00BE545F"/>
    <w:rsid w:val="00BE7787"/>
    <w:rsid w:val="00BF0CF9"/>
    <w:rsid w:val="00BF10DB"/>
    <w:rsid w:val="00BF3F8E"/>
    <w:rsid w:val="00BF7306"/>
    <w:rsid w:val="00C06606"/>
    <w:rsid w:val="00C1438F"/>
    <w:rsid w:val="00C1599F"/>
    <w:rsid w:val="00C167E0"/>
    <w:rsid w:val="00C227BD"/>
    <w:rsid w:val="00C24F02"/>
    <w:rsid w:val="00C2573D"/>
    <w:rsid w:val="00C30B75"/>
    <w:rsid w:val="00C34A74"/>
    <w:rsid w:val="00C377BC"/>
    <w:rsid w:val="00C407BF"/>
    <w:rsid w:val="00C40D14"/>
    <w:rsid w:val="00C41AA2"/>
    <w:rsid w:val="00C52AD5"/>
    <w:rsid w:val="00C52B42"/>
    <w:rsid w:val="00C53837"/>
    <w:rsid w:val="00C545E8"/>
    <w:rsid w:val="00C55D94"/>
    <w:rsid w:val="00C56DA1"/>
    <w:rsid w:val="00C61242"/>
    <w:rsid w:val="00C620B0"/>
    <w:rsid w:val="00C63422"/>
    <w:rsid w:val="00C67735"/>
    <w:rsid w:val="00C7128E"/>
    <w:rsid w:val="00C71F68"/>
    <w:rsid w:val="00C763C5"/>
    <w:rsid w:val="00C77180"/>
    <w:rsid w:val="00C77D14"/>
    <w:rsid w:val="00C84988"/>
    <w:rsid w:val="00C90FF7"/>
    <w:rsid w:val="00CB16D6"/>
    <w:rsid w:val="00CB3621"/>
    <w:rsid w:val="00CB6E35"/>
    <w:rsid w:val="00CC4E03"/>
    <w:rsid w:val="00CC711D"/>
    <w:rsid w:val="00CD38DA"/>
    <w:rsid w:val="00CD470B"/>
    <w:rsid w:val="00CD4849"/>
    <w:rsid w:val="00CE6A58"/>
    <w:rsid w:val="00CE7719"/>
    <w:rsid w:val="00CF3A15"/>
    <w:rsid w:val="00CF53B0"/>
    <w:rsid w:val="00CF5CBD"/>
    <w:rsid w:val="00CF63B0"/>
    <w:rsid w:val="00D008DE"/>
    <w:rsid w:val="00D01D00"/>
    <w:rsid w:val="00D0518F"/>
    <w:rsid w:val="00D10960"/>
    <w:rsid w:val="00D10D33"/>
    <w:rsid w:val="00D130F8"/>
    <w:rsid w:val="00D133A3"/>
    <w:rsid w:val="00D150E9"/>
    <w:rsid w:val="00D22A7A"/>
    <w:rsid w:val="00D24A28"/>
    <w:rsid w:val="00D2786E"/>
    <w:rsid w:val="00D367E1"/>
    <w:rsid w:val="00D415B2"/>
    <w:rsid w:val="00D44975"/>
    <w:rsid w:val="00D4539F"/>
    <w:rsid w:val="00D5141F"/>
    <w:rsid w:val="00D53F55"/>
    <w:rsid w:val="00D54F59"/>
    <w:rsid w:val="00D61CF3"/>
    <w:rsid w:val="00D61D74"/>
    <w:rsid w:val="00D65519"/>
    <w:rsid w:val="00D73C54"/>
    <w:rsid w:val="00D75EC3"/>
    <w:rsid w:val="00D76366"/>
    <w:rsid w:val="00D77027"/>
    <w:rsid w:val="00D80AC5"/>
    <w:rsid w:val="00D813E7"/>
    <w:rsid w:val="00D85A0F"/>
    <w:rsid w:val="00D85CD6"/>
    <w:rsid w:val="00D95758"/>
    <w:rsid w:val="00D95DC2"/>
    <w:rsid w:val="00DA0529"/>
    <w:rsid w:val="00DA1E6A"/>
    <w:rsid w:val="00DB1CD5"/>
    <w:rsid w:val="00DB2CAE"/>
    <w:rsid w:val="00DB4782"/>
    <w:rsid w:val="00DC3C3F"/>
    <w:rsid w:val="00DC3FC2"/>
    <w:rsid w:val="00DD09E1"/>
    <w:rsid w:val="00DD1B9C"/>
    <w:rsid w:val="00DD522D"/>
    <w:rsid w:val="00DD58F2"/>
    <w:rsid w:val="00DE17F5"/>
    <w:rsid w:val="00DE18AC"/>
    <w:rsid w:val="00DE1AFE"/>
    <w:rsid w:val="00DE283F"/>
    <w:rsid w:val="00DF094E"/>
    <w:rsid w:val="00DF2F58"/>
    <w:rsid w:val="00E045A7"/>
    <w:rsid w:val="00E0547A"/>
    <w:rsid w:val="00E0705D"/>
    <w:rsid w:val="00E101B6"/>
    <w:rsid w:val="00E11160"/>
    <w:rsid w:val="00E130FA"/>
    <w:rsid w:val="00E14D28"/>
    <w:rsid w:val="00E1632E"/>
    <w:rsid w:val="00E225C2"/>
    <w:rsid w:val="00E26CE7"/>
    <w:rsid w:val="00E27270"/>
    <w:rsid w:val="00E3235F"/>
    <w:rsid w:val="00E379EA"/>
    <w:rsid w:val="00E41F89"/>
    <w:rsid w:val="00E538B2"/>
    <w:rsid w:val="00E63C11"/>
    <w:rsid w:val="00E67E25"/>
    <w:rsid w:val="00E92D9D"/>
    <w:rsid w:val="00E94D87"/>
    <w:rsid w:val="00E97718"/>
    <w:rsid w:val="00EA5B7E"/>
    <w:rsid w:val="00EA6A77"/>
    <w:rsid w:val="00EC1892"/>
    <w:rsid w:val="00EC1D7C"/>
    <w:rsid w:val="00EC695C"/>
    <w:rsid w:val="00ED00F3"/>
    <w:rsid w:val="00ED58A8"/>
    <w:rsid w:val="00ED5F20"/>
    <w:rsid w:val="00ED6A9E"/>
    <w:rsid w:val="00EE019F"/>
    <w:rsid w:val="00EE07F9"/>
    <w:rsid w:val="00EE297A"/>
    <w:rsid w:val="00EE2D2E"/>
    <w:rsid w:val="00EE41C0"/>
    <w:rsid w:val="00EE60B9"/>
    <w:rsid w:val="00EE7202"/>
    <w:rsid w:val="00EF281C"/>
    <w:rsid w:val="00EF2F6C"/>
    <w:rsid w:val="00F0234A"/>
    <w:rsid w:val="00F0791E"/>
    <w:rsid w:val="00F07FAD"/>
    <w:rsid w:val="00F1718D"/>
    <w:rsid w:val="00F22159"/>
    <w:rsid w:val="00F265A2"/>
    <w:rsid w:val="00F40B83"/>
    <w:rsid w:val="00F40BA5"/>
    <w:rsid w:val="00F410A1"/>
    <w:rsid w:val="00F42BD7"/>
    <w:rsid w:val="00F43E95"/>
    <w:rsid w:val="00F45326"/>
    <w:rsid w:val="00F45542"/>
    <w:rsid w:val="00F46E59"/>
    <w:rsid w:val="00F47771"/>
    <w:rsid w:val="00F50BED"/>
    <w:rsid w:val="00F52DB8"/>
    <w:rsid w:val="00F6344D"/>
    <w:rsid w:val="00F7100B"/>
    <w:rsid w:val="00F73559"/>
    <w:rsid w:val="00F775B4"/>
    <w:rsid w:val="00F776BF"/>
    <w:rsid w:val="00F806D4"/>
    <w:rsid w:val="00F80E2F"/>
    <w:rsid w:val="00F841C8"/>
    <w:rsid w:val="00F851E6"/>
    <w:rsid w:val="00F96C04"/>
    <w:rsid w:val="00FA21FA"/>
    <w:rsid w:val="00FA2C08"/>
    <w:rsid w:val="00FA442A"/>
    <w:rsid w:val="00FA7F15"/>
    <w:rsid w:val="00FB54D3"/>
    <w:rsid w:val="00FB6A70"/>
    <w:rsid w:val="00FD026B"/>
    <w:rsid w:val="00FE1955"/>
    <w:rsid w:val="00FE73EC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A74515"/>
  <w15:chartTrackingRefBased/>
  <w15:docId w15:val="{6FB84CC7-6954-4636-A754-4617927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06C6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9B619B"/>
    <w:pPr>
      <w:spacing w:before="339" w:after="120" w:line="240" w:lineRule="auto"/>
      <w:outlineLvl w:val="1"/>
    </w:pPr>
    <w:rPr>
      <w:rFonts w:eastAsia="Times New Roman"/>
      <w:b/>
      <w:bCs/>
      <w:color w:val="274052"/>
      <w:kern w:val="0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3406C6"/>
    <w:pPr>
      <w:spacing w:after="0" w:line="360" w:lineRule="atLeast"/>
    </w:pPr>
    <w:rPr>
      <w:rFonts w:ascii="Arial" w:eastAsia="Calibri" w:hAnsi="Arial" w:cs="Times New Roman"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3406C6"/>
    <w:pPr>
      <w:spacing w:line="240" w:lineRule="atLeast"/>
    </w:pPr>
    <w:rPr>
      <w:rFonts w:ascii="Times New Roman" w:hAnsi="Times New Roman"/>
      <w:sz w:val="16"/>
      <w:lang w:val="x-none"/>
    </w:rPr>
  </w:style>
  <w:style w:type="character" w:customStyle="1" w:styleId="BW1StandardZchn">
    <w:name w:val="BW_1Standard Zchn"/>
    <w:link w:val="BW1Standard"/>
    <w:rsid w:val="003406C6"/>
    <w:rPr>
      <w:rFonts w:ascii="Arial" w:eastAsia="Calibri" w:hAnsi="Arial" w:cs="Times New Roman"/>
      <w:kern w:val="20"/>
      <w:sz w:val="24"/>
    </w:rPr>
  </w:style>
  <w:style w:type="character" w:styleId="Hyperlink">
    <w:name w:val="Hyperlink"/>
    <w:uiPriority w:val="99"/>
    <w:unhideWhenUsed/>
    <w:rsid w:val="003406C6"/>
    <w:rPr>
      <w:color w:val="0000FF"/>
      <w:u w:val="single"/>
    </w:rPr>
  </w:style>
  <w:style w:type="character" w:customStyle="1" w:styleId="BW3AbsenderangabeZchn">
    <w:name w:val="BW_3Absenderangabe Zchn"/>
    <w:link w:val="BW3Absenderangabe"/>
    <w:rsid w:val="003406C6"/>
    <w:rPr>
      <w:rFonts w:ascii="Times New Roman" w:eastAsia="Calibri" w:hAnsi="Times New Roman" w:cs="Times New Roman"/>
      <w:kern w:val="20"/>
      <w:sz w:val="16"/>
      <w:lang w:val="x-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D1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7E"/>
    <w:rPr>
      <w:rFonts w:ascii="Segoe UI" w:eastAsia="Calibri" w:hAnsi="Segoe UI" w:cs="Segoe UI"/>
      <w:kern w:val="2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249"/>
    <w:rPr>
      <w:rFonts w:ascii="Arial" w:eastAsia="Calibri" w:hAnsi="Arial" w:cs="Arial"/>
      <w:kern w:val="2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249"/>
    <w:rPr>
      <w:rFonts w:ascii="Arial" w:eastAsia="Calibri" w:hAnsi="Arial" w:cs="Arial"/>
      <w:kern w:val="20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rsid w:val="001F5C72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E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E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EE2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EE2"/>
    <w:rPr>
      <w:rFonts w:ascii="Arial" w:eastAsia="Calibri" w:hAnsi="Arial" w:cs="Arial"/>
      <w:b/>
      <w:bCs/>
      <w:kern w:val="2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A39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6B27A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604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36045"/>
    <w:pPr>
      <w:spacing w:before="100" w:beforeAutospacing="1" w:after="225" w:line="240" w:lineRule="auto"/>
    </w:pPr>
    <w:rPr>
      <w:rFonts w:ascii="Times New Roman" w:eastAsia="Times New Roman" w:hAnsi="Times New Roman" w:cs="Times New Roman"/>
      <w:kern w:val="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19B"/>
    <w:rPr>
      <w:rFonts w:ascii="Arial" w:eastAsia="Times New Roman" w:hAnsi="Arial" w:cs="Arial"/>
      <w:b/>
      <w:bCs/>
      <w:color w:val="27405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619B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</w:rPr>
  </w:style>
  <w:style w:type="character" w:styleId="NichtaufgelsteErwhnung">
    <w:name w:val="Unresolved Mention"/>
    <w:basedOn w:val="Absatz-Standardschriftart"/>
    <w:uiPriority w:val="99"/>
    <w:rsid w:val="00205DD7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7E6FF4"/>
    <w:pPr>
      <w:spacing w:line="240" w:lineRule="auto"/>
    </w:pPr>
    <w:rPr>
      <w:rFonts w:ascii="Times New Roman" w:eastAsia="Times New Roman" w:hAnsi="Times New Roman" w:cs="Times New Roman"/>
      <w:kern w:val="0"/>
      <w:szCs w:val="24"/>
      <w:lang w:eastAsia="de-DE"/>
    </w:rPr>
  </w:style>
  <w:style w:type="character" w:customStyle="1" w:styleId="spellingerror">
    <w:name w:val="spellingerror"/>
    <w:basedOn w:val="Absatz-Standardschriftart"/>
    <w:rsid w:val="007E6FF4"/>
  </w:style>
  <w:style w:type="character" w:customStyle="1" w:styleId="normaltextrun1">
    <w:name w:val="normaltextrun1"/>
    <w:basedOn w:val="Absatz-Standardschriftart"/>
    <w:rsid w:val="007E6FF4"/>
  </w:style>
  <w:style w:type="character" w:customStyle="1" w:styleId="eop">
    <w:name w:val="eop"/>
    <w:basedOn w:val="Absatz-Standardschriftart"/>
    <w:rsid w:val="007E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8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1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9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66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71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16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8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24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4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65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8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32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6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8353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84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8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81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4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8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39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42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60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8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37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66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38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945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302">
      <w:bodyDiv w:val="1"/>
      <w:marLeft w:val="0"/>
      <w:marRight w:val="0"/>
      <w:marTop w:val="0"/>
      <w:marBottom w:val="0"/>
      <w:divBdr>
        <w:top w:val="single" w:sz="36" w:space="0" w:color="38B7EE"/>
        <w:left w:val="none" w:sz="0" w:space="0" w:color="38B7EE"/>
        <w:bottom w:val="none" w:sz="0" w:space="0" w:color="38B7EE"/>
        <w:right w:val="none" w:sz="0" w:space="0" w:color="38B7EE"/>
      </w:divBdr>
      <w:divsChild>
        <w:div w:id="181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90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hmobil-hess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ere Wordvorlage" ma:contentTypeID="0x010100456AB77B28BF6E4E8BBED86731BC4547003F297411BDD2EA4890D412B83E63D7D2" ma:contentTypeVersion="8" ma:contentTypeDescription="" ma:contentTypeScope="" ma:versionID="f9310a0829839288c53e8c20372aca6b">
  <xsd:schema xmlns:xsd="http://www.w3.org/2001/XMLSchema" xmlns:xs="http://www.w3.org/2001/XMLSchema" xmlns:p="http://schemas.microsoft.com/office/2006/metadata/properties" xmlns:ns2="99f917e3-0d05-4a60-8e1e-4afd48003eac" xmlns:ns3="505bbb74-b289-4177-8fae-e88e029c8d2c" targetNamespace="http://schemas.microsoft.com/office/2006/metadata/properties" ma:root="true" ma:fieldsID="ad26b8699f2abdd13b299224ee43bcd8" ns2:_="" ns3:_="">
    <xsd:import namespace="99f917e3-0d05-4a60-8e1e-4afd48003eac"/>
    <xsd:import namespace="505bbb74-b289-4177-8fae-e88e029c8d2c"/>
    <xsd:element name="properties">
      <xsd:complexType>
        <xsd:sequence>
          <xsd:element name="documentManagement">
            <xsd:complexType>
              <xsd:all>
                <xsd:element ref="ns2:Abgestimmt" minOccurs="0"/>
                <xsd:element ref="ns2:Anonyme_x0020_Freigabe" minOccurs="0"/>
                <xsd:element ref="ns2:Personenbezogene_x0020_Daten_x0020_enthalten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17e3-0d05-4a60-8e1e-4afd48003eac" elementFormDefault="qualified">
    <xsd:import namespace="http://schemas.microsoft.com/office/2006/documentManagement/types"/>
    <xsd:import namespace="http://schemas.microsoft.com/office/infopath/2007/PartnerControls"/>
    <xsd:element name="Abgestimmt" ma:index="8" nillable="true" ma:displayName="Abgestimmt" ma:default="Nicht abgestimmt" ma:format="Dropdown" ma:internalName="Abgestimmt">
      <xsd:simpleType>
        <xsd:restriction base="dms:Choice">
          <xsd:enumeration value="Final abgestimmt"/>
          <xsd:enumeration value="Extern abgestimmt"/>
          <xsd:enumeration value="Intern abgestimmt"/>
          <xsd:enumeration value="Nicht abgestimmt"/>
        </xsd:restriction>
      </xsd:simpleType>
    </xsd:element>
    <xsd:element name="Anonyme_x0020_Freigabe" ma:index="9" nillable="true" ma:displayName="Anonyme Freigabe" ma:default="0" ma:description="Ist ein Link zur anonymen Freigabe für Externe erstellt worden?" ma:internalName="Anonyme_x0020_Freigabe">
      <xsd:simpleType>
        <xsd:restriction base="dms:Boolean"/>
      </xsd:simpleType>
    </xsd:element>
    <xsd:element name="Personenbezogene_x0020_Daten_x0020_enthalten" ma:index="10" nillable="true" ma:displayName="Personenbezogene Daten" ma:default="0" ma:description="Sind personenbezogene Daten enthalten?" ma:internalName="Personenbezogene_x0020_Daten_x0020_enthalten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bb74-b289-4177-8fae-e88e029c8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ogene_x0020_Daten_x0020_enthalten xmlns="99f917e3-0d05-4a60-8e1e-4afd48003eac">false</Personenbezogene_x0020_Daten_x0020_enthalten>
    <Anonyme_x0020_Freigabe xmlns="99f917e3-0d05-4a60-8e1e-4afd48003eac">false</Anonyme_x0020_Freigabe>
    <Abgestimmt xmlns="99f917e3-0d05-4a60-8e1e-4afd48003eac">Nicht abgestimmt</Abgestimm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2DC4D-F2D8-44A1-B917-21133B129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38B5C-67CA-499D-BE37-1905C0ACC3C5}"/>
</file>

<file path=customXml/itemProps3.xml><?xml version="1.0" encoding="utf-8"?>
<ds:datastoreItem xmlns:ds="http://schemas.openxmlformats.org/officeDocument/2006/customXml" ds:itemID="{09E2E5DF-4767-4846-9251-534BC7BFF81E}">
  <ds:schemaRefs>
    <ds:schemaRef ds:uri="http://purl.org/dc/elements/1.1/"/>
    <ds:schemaRef ds:uri="http://schemas.microsoft.com/office/infopath/2007/PartnerControls"/>
    <ds:schemaRef ds:uri="99f917e3-0d05-4a60-8e1e-4afd48003eac"/>
    <ds:schemaRef ds:uri="http://purl.org/dc/terms/"/>
    <ds:schemaRef ds:uri="http://schemas.microsoft.com/office/2006/documentManagement/types"/>
    <ds:schemaRef ds:uri="505bbb74-b289-4177-8fae-e88e029c8d2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D7A197-B2EA-4890-96C7-16229000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Hebenstreit</dc:creator>
  <cp:keywords/>
  <dc:description/>
  <cp:lastModifiedBy>Kristine Hebenstreit</cp:lastModifiedBy>
  <cp:revision>15</cp:revision>
  <cp:lastPrinted>2018-04-20T08:14:00Z</cp:lastPrinted>
  <dcterms:created xsi:type="dcterms:W3CDTF">2019-01-21T14:27:00Z</dcterms:created>
  <dcterms:modified xsi:type="dcterms:W3CDTF">2019-08-08T09:42:00Z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0x010100456AB77B28BF6E4E8BBED86731BC4547003F297411BDD2EA4890D412B83E63D7D2</vt:lpwstr>
  </property>
  <property fmtid="{D5CDD505-2E9C-101B-9397-08002B2CF9AE}" pid="3" name="AuthorIds_UIVersion_1024">
    <vt:lpwstr>2112</vt:lpwstr>
  </property>
</Properties>
</file>