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1C962" w14:textId="77777777" w:rsidR="00864316" w:rsidRDefault="00864316" w:rsidP="003E5CF2">
      <w:pPr>
        <w:pStyle w:val="BW1Standard"/>
        <w:tabs>
          <w:tab w:val="left" w:pos="3828"/>
          <w:tab w:val="left" w:pos="6946"/>
        </w:tabs>
        <w:spacing w:line="360" w:lineRule="auto"/>
        <w:rPr>
          <w:b/>
          <w:bCs/>
          <w:sz w:val="32"/>
        </w:rPr>
      </w:pPr>
    </w:p>
    <w:p w14:paraId="04E70936" w14:textId="7A1B517B" w:rsidR="003406C6" w:rsidRDefault="00864316" w:rsidP="003E5CF2">
      <w:pPr>
        <w:pStyle w:val="BW1Standard"/>
        <w:tabs>
          <w:tab w:val="left" w:pos="3828"/>
          <w:tab w:val="left" w:pos="6946"/>
        </w:tabs>
        <w:spacing w:line="360" w:lineRule="auto"/>
        <w:rPr>
          <w:b/>
          <w:bCs/>
          <w:sz w:val="32"/>
        </w:rPr>
      </w:pPr>
      <w:r>
        <w:rPr>
          <w:b/>
          <w:bCs/>
          <w:noProof/>
          <w:sz w:val="32"/>
        </w:rPr>
        <w:drawing>
          <wp:anchor distT="0" distB="0" distL="114300" distR="114300" simplePos="0" relativeHeight="251659264" behindDoc="0" locked="0" layoutInCell="1" allowOverlap="1" wp14:anchorId="58B4403D" wp14:editId="288B1116">
            <wp:simplePos x="0" y="0"/>
            <wp:positionH relativeFrom="margin">
              <wp:align>right</wp:align>
            </wp:positionH>
            <wp:positionV relativeFrom="page">
              <wp:posOffset>720090</wp:posOffset>
            </wp:positionV>
            <wp:extent cx="1440000" cy="1040400"/>
            <wp:effectExtent l="0" t="0" r="8255" b="762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H_2030_LOGO_CLAIM_Nahmobilitaet_RGB_72_dp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4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591D82" w14:textId="209CDC93" w:rsidR="003406C6" w:rsidRDefault="003406C6" w:rsidP="003E5CF2">
      <w:pPr>
        <w:pStyle w:val="BW1Standard"/>
        <w:tabs>
          <w:tab w:val="left" w:pos="3828"/>
          <w:tab w:val="left" w:pos="6946"/>
        </w:tabs>
        <w:spacing w:line="360" w:lineRule="auto"/>
        <w:rPr>
          <w:b/>
          <w:bCs/>
          <w:sz w:val="32"/>
        </w:rPr>
      </w:pPr>
    </w:p>
    <w:p w14:paraId="3CC6A60E" w14:textId="77777777" w:rsidR="004962F4" w:rsidRDefault="004962F4" w:rsidP="003E5CF2">
      <w:pPr>
        <w:pStyle w:val="BW1Standard"/>
        <w:tabs>
          <w:tab w:val="left" w:pos="3828"/>
          <w:tab w:val="left" w:pos="6946"/>
        </w:tabs>
        <w:spacing w:line="360" w:lineRule="auto"/>
        <w:rPr>
          <w:b/>
          <w:bCs/>
          <w:sz w:val="32"/>
        </w:rPr>
      </w:pPr>
    </w:p>
    <w:p w14:paraId="18F890B6" w14:textId="755ACF55" w:rsidR="0002296F" w:rsidRDefault="00264DAE" w:rsidP="003E5CF2">
      <w:pPr>
        <w:pStyle w:val="BW1Standard"/>
        <w:tabs>
          <w:tab w:val="left" w:pos="3828"/>
          <w:tab w:val="left" w:pos="6946"/>
        </w:tabs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PRESSEINFORMATION</w:t>
      </w:r>
      <w:r w:rsidR="003406C6">
        <w:rPr>
          <w:b/>
          <w:bCs/>
          <w:sz w:val="32"/>
        </w:rPr>
        <w:tab/>
        <w:t xml:space="preserve">                            </w:t>
      </w:r>
      <w:r w:rsidR="00651FF9">
        <w:rPr>
          <w:b/>
          <w:bCs/>
          <w:sz w:val="32"/>
        </w:rPr>
        <w:t xml:space="preserve">  </w:t>
      </w:r>
      <w:r w:rsidR="00864316">
        <w:rPr>
          <w:b/>
          <w:bCs/>
          <w:sz w:val="32"/>
        </w:rPr>
        <w:t xml:space="preserve">       </w:t>
      </w:r>
      <w:proofErr w:type="spellStart"/>
      <w:r w:rsidR="000521F7" w:rsidRPr="00651FF9">
        <w:rPr>
          <w:b/>
          <w:bCs/>
          <w:sz w:val="32"/>
          <w:highlight w:val="cyan"/>
          <w:shd w:val="clear" w:color="auto" w:fill="F7CAAC" w:themeFill="accent2" w:themeFillTint="66"/>
        </w:rPr>
        <w:t>xx</w:t>
      </w:r>
      <w:r w:rsidR="003406C6" w:rsidRPr="00651FF9">
        <w:rPr>
          <w:b/>
          <w:bCs/>
          <w:sz w:val="32"/>
          <w:highlight w:val="cyan"/>
          <w:shd w:val="clear" w:color="auto" w:fill="F7CAAC" w:themeFill="accent2" w:themeFillTint="66"/>
        </w:rPr>
        <w:t>.</w:t>
      </w:r>
      <w:proofErr w:type="gramStart"/>
      <w:r w:rsidR="00864316">
        <w:rPr>
          <w:b/>
          <w:bCs/>
          <w:sz w:val="32"/>
          <w:highlight w:val="cyan"/>
        </w:rPr>
        <w:t>xx.</w:t>
      </w:r>
      <w:r w:rsidR="004962F4" w:rsidRPr="004962F4">
        <w:rPr>
          <w:b/>
          <w:bCs/>
          <w:sz w:val="32"/>
          <w:highlight w:val="cyan"/>
        </w:rPr>
        <w:t>xxxx</w:t>
      </w:r>
      <w:proofErr w:type="spellEnd"/>
      <w:proofErr w:type="gramEnd"/>
    </w:p>
    <w:tbl>
      <w:tblPr>
        <w:tblW w:w="88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"/>
        <w:gridCol w:w="4548"/>
        <w:gridCol w:w="4265"/>
      </w:tblGrid>
      <w:tr w:rsidR="004962F4" w:rsidRPr="00866436" w14:paraId="1521C257" w14:textId="77777777" w:rsidTr="003870E0">
        <w:trPr>
          <w:gridAfter w:val="1"/>
          <w:wAfter w:w="4265" w:type="dxa"/>
          <w:cantSplit/>
          <w:trHeight w:hRule="exact" w:val="420"/>
        </w:trPr>
        <w:tc>
          <w:tcPr>
            <w:tcW w:w="4583" w:type="dxa"/>
            <w:gridSpan w:val="2"/>
            <w:noWrap/>
            <w:tcMar>
              <w:left w:w="0" w:type="dxa"/>
              <w:right w:w="0" w:type="dxa"/>
            </w:tcMar>
          </w:tcPr>
          <w:p w14:paraId="3B7F13A7" w14:textId="77777777" w:rsidR="004962F4" w:rsidRPr="00B05B24" w:rsidRDefault="004962F4" w:rsidP="003870E0">
            <w:pPr>
              <w:pStyle w:val="BW3Absenderangabe"/>
              <w:spacing w:line="240" w:lineRule="auto"/>
              <w:rPr>
                <w:lang w:val="de-DE"/>
              </w:rPr>
            </w:pPr>
          </w:p>
        </w:tc>
      </w:tr>
      <w:tr w:rsidR="004962F4" w:rsidRPr="00DB2CAE" w14:paraId="48481326" w14:textId="77777777" w:rsidTr="003870E0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5" w:type="dxa"/>
          </w:tcPr>
          <w:p w14:paraId="4B2940D2" w14:textId="77777777" w:rsidR="004962F4" w:rsidRPr="00DB2CAE" w:rsidRDefault="004962F4" w:rsidP="003870E0">
            <w:pPr>
              <w:pStyle w:val="BW1Standard"/>
              <w:tabs>
                <w:tab w:val="left" w:pos="0"/>
              </w:tabs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8813" w:type="dxa"/>
            <w:gridSpan w:val="2"/>
            <w:vAlign w:val="center"/>
          </w:tcPr>
          <w:p w14:paraId="08A8A17E" w14:textId="060A2DB9" w:rsidR="004962F4" w:rsidRPr="00DB2CAE" w:rsidRDefault="004962F4" w:rsidP="003870E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Radbegeisterte mit pfiffigen Geschenken überraschen</w:t>
            </w:r>
          </w:p>
        </w:tc>
      </w:tr>
      <w:tr w:rsidR="004962F4" w:rsidRPr="00DB2CAE" w14:paraId="402B5949" w14:textId="77777777" w:rsidTr="003870E0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5" w:type="dxa"/>
            <w:vAlign w:val="center"/>
          </w:tcPr>
          <w:p w14:paraId="10137160" w14:textId="77777777" w:rsidR="004962F4" w:rsidRPr="00DB2CAE" w:rsidRDefault="004962F4" w:rsidP="003870E0">
            <w:pPr>
              <w:pStyle w:val="BW1Standard"/>
              <w:spacing w:line="360" w:lineRule="auto"/>
              <w:rPr>
                <w:rFonts w:cs="Arial"/>
                <w:noProof/>
                <w:sz w:val="21"/>
                <w:szCs w:val="21"/>
              </w:rPr>
            </w:pPr>
          </w:p>
        </w:tc>
        <w:tc>
          <w:tcPr>
            <w:tcW w:w="8813" w:type="dxa"/>
            <w:gridSpan w:val="2"/>
            <w:vAlign w:val="center"/>
          </w:tcPr>
          <w:p w14:paraId="54F117D0" w14:textId="77777777" w:rsidR="004962F4" w:rsidRPr="00DB2CAE" w:rsidRDefault="004962F4" w:rsidP="003870E0">
            <w:pPr>
              <w:pStyle w:val="BW1Standard"/>
              <w:rPr>
                <w:rFonts w:cs="Arial"/>
                <w:b/>
                <w:sz w:val="21"/>
                <w:szCs w:val="21"/>
              </w:rPr>
            </w:pPr>
          </w:p>
        </w:tc>
      </w:tr>
    </w:tbl>
    <w:p w14:paraId="3C4B924E" w14:textId="4E3B68A7" w:rsidR="003E5CF2" w:rsidRPr="00B91E80" w:rsidRDefault="003E625A" w:rsidP="00864316">
      <w:pPr>
        <w:pStyle w:val="BW1Standard"/>
        <w:spacing w:after="160"/>
        <w:rPr>
          <w:sz w:val="22"/>
        </w:rPr>
      </w:pPr>
      <w:r w:rsidRPr="00B91E80">
        <w:rPr>
          <w:sz w:val="22"/>
        </w:rPr>
        <w:t xml:space="preserve">Schenken macht glücklich. Dennoch ist es immer wieder eine Herausforderung das passende Geschenk zu finden. Schließlich soll es zur Persönlichkeit des </w:t>
      </w:r>
      <w:r w:rsidR="00276DCE" w:rsidRPr="00B91E80">
        <w:rPr>
          <w:sz w:val="22"/>
        </w:rPr>
        <w:t>Beschenkten</w:t>
      </w:r>
      <w:r w:rsidRPr="00B91E80">
        <w:rPr>
          <w:sz w:val="22"/>
        </w:rPr>
        <w:t xml:space="preserve"> passen und auf dessen Wünsche eingehen, gleichzeitig individuell sein und </w:t>
      </w:r>
      <w:r w:rsidR="00276DCE" w:rsidRPr="00B91E80">
        <w:rPr>
          <w:sz w:val="22"/>
        </w:rPr>
        <w:t xml:space="preserve">doch </w:t>
      </w:r>
      <w:r w:rsidRPr="00B91E80">
        <w:rPr>
          <w:sz w:val="22"/>
        </w:rPr>
        <w:t xml:space="preserve">im finanziellen Rahmen liegen. </w:t>
      </w:r>
      <w:r w:rsidR="00276DCE" w:rsidRPr="00B91E80">
        <w:rPr>
          <w:sz w:val="22"/>
        </w:rPr>
        <w:t xml:space="preserve">Gute Anhaltspunkte bei der Wahl des richtigen Geschenkes können Alltags- und Freizeitgestaltung </w:t>
      </w:r>
      <w:r w:rsidR="00464AED" w:rsidRPr="00B91E80">
        <w:rPr>
          <w:sz w:val="22"/>
        </w:rPr>
        <w:t xml:space="preserve">des Beschenkten </w:t>
      </w:r>
      <w:r w:rsidR="00276DCE" w:rsidRPr="00B91E80">
        <w:rPr>
          <w:sz w:val="22"/>
        </w:rPr>
        <w:t xml:space="preserve">sein: Die Arbeitsgemeinschaft Nahmobilität Hessen (AGNH) hat einige </w:t>
      </w:r>
      <w:r w:rsidR="00126023" w:rsidRPr="00B91E80">
        <w:rPr>
          <w:sz w:val="22"/>
        </w:rPr>
        <w:t>Ideen</w:t>
      </w:r>
      <w:r w:rsidR="00276DCE" w:rsidRPr="00B91E80">
        <w:rPr>
          <w:sz w:val="22"/>
        </w:rPr>
        <w:t xml:space="preserve"> </w:t>
      </w:r>
      <w:r w:rsidR="00126023" w:rsidRPr="00B91E80">
        <w:rPr>
          <w:sz w:val="22"/>
        </w:rPr>
        <w:t xml:space="preserve">für den Gabentisch </w:t>
      </w:r>
      <w:r w:rsidR="00276DCE" w:rsidRPr="00B91E80">
        <w:rPr>
          <w:sz w:val="22"/>
        </w:rPr>
        <w:t xml:space="preserve">zusammengestellt, die radbegeisterte Herzen </w:t>
      </w:r>
      <w:r w:rsidR="00126023" w:rsidRPr="00B91E80">
        <w:rPr>
          <w:sz w:val="22"/>
        </w:rPr>
        <w:t>höherschlagen</w:t>
      </w:r>
      <w:r w:rsidR="00276DCE" w:rsidRPr="00B91E80">
        <w:rPr>
          <w:sz w:val="22"/>
        </w:rPr>
        <w:t xml:space="preserve"> lassen</w:t>
      </w:r>
      <w:r w:rsidR="003E5CF2" w:rsidRPr="00B91E80">
        <w:rPr>
          <w:sz w:val="22"/>
        </w:rPr>
        <w:t>.</w:t>
      </w:r>
    </w:p>
    <w:p w14:paraId="34599DA8" w14:textId="28F78F92" w:rsidR="003E5CF2" w:rsidRPr="00B91E80" w:rsidRDefault="003E5CF2" w:rsidP="00864316">
      <w:pPr>
        <w:pStyle w:val="BW1Standard"/>
        <w:spacing w:after="160"/>
        <w:rPr>
          <w:b/>
          <w:sz w:val="22"/>
        </w:rPr>
      </w:pPr>
      <w:r w:rsidRPr="00B91E80">
        <w:rPr>
          <w:b/>
          <w:sz w:val="22"/>
        </w:rPr>
        <w:t>Die Botschaft zählt: Upcycling statt neukaufen</w:t>
      </w:r>
    </w:p>
    <w:p w14:paraId="10108938" w14:textId="7FD90F7A" w:rsidR="00351BEB" w:rsidRPr="00B91E80" w:rsidRDefault="00F151E6" w:rsidP="00864316">
      <w:pPr>
        <w:pStyle w:val="BW1Standard"/>
        <w:spacing w:after="160"/>
        <w:rPr>
          <w:sz w:val="22"/>
        </w:rPr>
      </w:pPr>
      <w:r w:rsidRPr="00B91E80">
        <w:rPr>
          <w:sz w:val="22"/>
        </w:rPr>
        <w:t xml:space="preserve">Geschenke müssen nicht immer neu </w:t>
      </w:r>
      <w:r w:rsidR="003E5CF2" w:rsidRPr="00B91E80">
        <w:rPr>
          <w:sz w:val="22"/>
        </w:rPr>
        <w:t>gekauft</w:t>
      </w:r>
      <w:r w:rsidRPr="00B91E80">
        <w:rPr>
          <w:sz w:val="22"/>
        </w:rPr>
        <w:t xml:space="preserve"> werden. Oft macht gerade der persönliche Wert eines Gegenstandes </w:t>
      </w:r>
      <w:r w:rsidR="00585B67" w:rsidRPr="00B91E80">
        <w:rPr>
          <w:sz w:val="22"/>
        </w:rPr>
        <w:t xml:space="preserve">den besonderen Reiz </w:t>
      </w:r>
      <w:r w:rsidRPr="00B91E80">
        <w:rPr>
          <w:sz w:val="22"/>
        </w:rPr>
        <w:t xml:space="preserve">aus. Warum also nicht selbst kreativ werden und bereits </w:t>
      </w:r>
      <w:r w:rsidR="00CE3583" w:rsidRPr="00B91E80">
        <w:rPr>
          <w:sz w:val="22"/>
        </w:rPr>
        <w:t>V</w:t>
      </w:r>
      <w:r w:rsidRPr="00B91E80">
        <w:rPr>
          <w:sz w:val="22"/>
        </w:rPr>
        <w:t>orhandenes „</w:t>
      </w:r>
      <w:proofErr w:type="spellStart"/>
      <w:r w:rsidRPr="00B91E80">
        <w:rPr>
          <w:sz w:val="22"/>
        </w:rPr>
        <w:t>upcyclen</w:t>
      </w:r>
      <w:proofErr w:type="spellEnd"/>
      <w:r w:rsidRPr="00B91E80">
        <w:rPr>
          <w:sz w:val="22"/>
        </w:rPr>
        <w:t>“</w:t>
      </w:r>
      <w:r w:rsidR="003E5CF2" w:rsidRPr="00B91E80">
        <w:rPr>
          <w:sz w:val="22"/>
        </w:rPr>
        <w:t xml:space="preserve">, also </w:t>
      </w:r>
      <w:r w:rsidR="00126023" w:rsidRPr="00B91E80">
        <w:rPr>
          <w:sz w:val="22"/>
        </w:rPr>
        <w:t>durch Bearbeitung aufwerten</w:t>
      </w:r>
      <w:r w:rsidRPr="00B91E80">
        <w:rPr>
          <w:sz w:val="22"/>
        </w:rPr>
        <w:t xml:space="preserve">? </w:t>
      </w:r>
      <w:r w:rsidR="003E5CF2" w:rsidRPr="00B91E80">
        <w:rPr>
          <w:sz w:val="22"/>
        </w:rPr>
        <w:t>Das ist nicht nur nachhaltig, sondern beweist auch, dass man sich Gedanken über den Beschenkten und dessen Bedürfnisse gemacht hat</w:t>
      </w:r>
      <w:r w:rsidR="00351BEB" w:rsidRPr="00B91E80">
        <w:rPr>
          <w:sz w:val="22"/>
        </w:rPr>
        <w:t xml:space="preserve">. Beliebte Upcycling-Projekte sind alte Fahrradklingeln oder </w:t>
      </w:r>
      <w:r w:rsidR="006F7E7B" w:rsidRPr="00B91E80">
        <w:rPr>
          <w:sz w:val="22"/>
        </w:rPr>
        <w:t>Getränkehalter für den Fahrradlenker</w:t>
      </w:r>
      <w:r w:rsidR="00492886" w:rsidRPr="00B91E80">
        <w:rPr>
          <w:sz w:val="22"/>
        </w:rPr>
        <w:t xml:space="preserve">, </w:t>
      </w:r>
      <w:r w:rsidR="004D0B7E" w:rsidRPr="00B91E80">
        <w:rPr>
          <w:sz w:val="22"/>
        </w:rPr>
        <w:t>mit denen das</w:t>
      </w:r>
      <w:r w:rsidR="00492886" w:rsidRPr="00B91E80">
        <w:rPr>
          <w:sz w:val="22"/>
        </w:rPr>
        <w:t xml:space="preserve"> Getränk </w:t>
      </w:r>
      <w:r w:rsidR="004D0B7E" w:rsidRPr="00B91E80">
        <w:rPr>
          <w:sz w:val="22"/>
        </w:rPr>
        <w:t xml:space="preserve">immer </w:t>
      </w:r>
      <w:r w:rsidR="00492886" w:rsidRPr="00B91E80">
        <w:rPr>
          <w:sz w:val="22"/>
        </w:rPr>
        <w:t xml:space="preserve">griffbereit </w:t>
      </w:r>
      <w:r w:rsidR="004D0B7E" w:rsidRPr="00B91E80">
        <w:rPr>
          <w:sz w:val="22"/>
        </w:rPr>
        <w:t>ist</w:t>
      </w:r>
      <w:r w:rsidR="00146C64" w:rsidRPr="00B91E80">
        <w:rPr>
          <w:sz w:val="22"/>
        </w:rPr>
        <w:t>.</w:t>
      </w:r>
      <w:r w:rsidR="00C96AD9" w:rsidRPr="00B91E80">
        <w:rPr>
          <w:sz w:val="22"/>
        </w:rPr>
        <w:t xml:space="preserve"> </w:t>
      </w:r>
      <w:r w:rsidR="00ED4500" w:rsidRPr="00B91E80">
        <w:rPr>
          <w:sz w:val="22"/>
        </w:rPr>
        <w:t xml:space="preserve">Mit buntem Acryllack </w:t>
      </w:r>
      <w:r w:rsidR="004941C8" w:rsidRPr="00B91E80">
        <w:rPr>
          <w:sz w:val="22"/>
        </w:rPr>
        <w:t>und</w:t>
      </w:r>
      <w:r w:rsidR="00ED4500" w:rsidRPr="00B91E80">
        <w:rPr>
          <w:sz w:val="22"/>
        </w:rPr>
        <w:t xml:space="preserve"> gut klebenden Stickern lassen sich </w:t>
      </w:r>
      <w:r w:rsidR="009B00EE" w:rsidRPr="00B91E80">
        <w:rPr>
          <w:sz w:val="22"/>
        </w:rPr>
        <w:t>solche Zubehörteile</w:t>
      </w:r>
      <w:r w:rsidR="00F143E9" w:rsidRPr="00B91E80">
        <w:rPr>
          <w:sz w:val="22"/>
        </w:rPr>
        <w:t xml:space="preserve"> </w:t>
      </w:r>
      <w:r w:rsidR="00894ADC" w:rsidRPr="00B91E80">
        <w:rPr>
          <w:sz w:val="22"/>
        </w:rPr>
        <w:t>im Handumdrehen</w:t>
      </w:r>
      <w:r w:rsidR="00A833F4" w:rsidRPr="00B91E80">
        <w:rPr>
          <w:sz w:val="22"/>
        </w:rPr>
        <w:t xml:space="preserve"> </w:t>
      </w:r>
      <w:r w:rsidR="00152F07" w:rsidRPr="00B91E80">
        <w:rPr>
          <w:sz w:val="22"/>
        </w:rPr>
        <w:t>ganz individuell gestalt</w:t>
      </w:r>
      <w:r w:rsidR="001464A7" w:rsidRPr="00B91E80">
        <w:rPr>
          <w:sz w:val="22"/>
        </w:rPr>
        <w:t>en</w:t>
      </w:r>
      <w:r w:rsidR="00371318" w:rsidRPr="00B91E80">
        <w:rPr>
          <w:sz w:val="22"/>
        </w:rPr>
        <w:t xml:space="preserve">. </w:t>
      </w:r>
      <w:r w:rsidR="009B00EE" w:rsidRPr="00B91E80">
        <w:rPr>
          <w:sz w:val="22"/>
        </w:rPr>
        <w:t>Auf diese Weise</w:t>
      </w:r>
      <w:r w:rsidR="004029DB" w:rsidRPr="00B91E80">
        <w:rPr>
          <w:sz w:val="22"/>
        </w:rPr>
        <w:t xml:space="preserve"> erstrahlt sonst </w:t>
      </w:r>
      <w:r w:rsidR="00F1778C" w:rsidRPr="00B91E80">
        <w:rPr>
          <w:sz w:val="22"/>
        </w:rPr>
        <w:t>ausrangiertes Material</w:t>
      </w:r>
      <w:r w:rsidR="00ED4500" w:rsidRPr="00B91E80">
        <w:rPr>
          <w:sz w:val="22"/>
        </w:rPr>
        <w:t xml:space="preserve"> in</w:t>
      </w:r>
      <w:r w:rsidR="00F1778C" w:rsidRPr="00B91E80">
        <w:rPr>
          <w:sz w:val="22"/>
        </w:rPr>
        <w:t xml:space="preserve"> </w:t>
      </w:r>
      <w:r w:rsidR="004029DB" w:rsidRPr="00B91E80">
        <w:rPr>
          <w:sz w:val="22"/>
        </w:rPr>
        <w:t xml:space="preserve">wenigen Handgriffen </w:t>
      </w:r>
      <w:r w:rsidR="00F1778C" w:rsidRPr="00B91E80">
        <w:rPr>
          <w:sz w:val="22"/>
        </w:rPr>
        <w:t>in neuem Licht!</w:t>
      </w:r>
    </w:p>
    <w:p w14:paraId="3E62BDBF" w14:textId="2483D0B0" w:rsidR="003E5CF2" w:rsidRPr="00B91E80" w:rsidRDefault="003E5CF2" w:rsidP="00864316">
      <w:pPr>
        <w:pStyle w:val="BW1Standard"/>
        <w:spacing w:after="160"/>
        <w:rPr>
          <w:b/>
          <w:sz w:val="22"/>
        </w:rPr>
      </w:pPr>
      <w:r w:rsidRPr="00B91E80">
        <w:rPr>
          <w:b/>
          <w:sz w:val="22"/>
        </w:rPr>
        <w:t>Mit kreativen Hinguckern begeistern</w:t>
      </w:r>
    </w:p>
    <w:p w14:paraId="055370AC" w14:textId="59BF1428" w:rsidR="003E5CF2" w:rsidRPr="00B91E80" w:rsidRDefault="00F1778C" w:rsidP="00864316">
      <w:pPr>
        <w:pStyle w:val="BW1Standard"/>
        <w:spacing w:after="160"/>
        <w:rPr>
          <w:sz w:val="22"/>
        </w:rPr>
      </w:pPr>
      <w:r w:rsidRPr="00B91E80">
        <w:rPr>
          <w:sz w:val="22"/>
        </w:rPr>
        <w:t xml:space="preserve">Wer für eine größere Anschaffung – etwa ein E-Bike – Geld zur Seite legt, freut sich über selbstgebastelte Geldgeschenke, die dem Wert durch fröhliche Basteleien Ausdruck verleihen. </w:t>
      </w:r>
      <w:r w:rsidR="001F7D6F" w:rsidRPr="00B91E80">
        <w:rPr>
          <w:sz w:val="22"/>
        </w:rPr>
        <w:t>Denn</w:t>
      </w:r>
      <w:r w:rsidR="00351BEB" w:rsidRPr="00B91E80">
        <w:rPr>
          <w:sz w:val="22"/>
        </w:rPr>
        <w:t xml:space="preserve"> Geld muss man nicht in einem langweiligen Umschlag überreichen</w:t>
      </w:r>
      <w:r w:rsidR="00EC7838" w:rsidRPr="00B91E80">
        <w:rPr>
          <w:sz w:val="22"/>
        </w:rPr>
        <w:t>:</w:t>
      </w:r>
      <w:r w:rsidR="00351BEB" w:rsidRPr="00B91E80">
        <w:rPr>
          <w:sz w:val="22"/>
        </w:rPr>
        <w:t xml:space="preserve"> Viel mehr Eindruck macht eine selbstgebastelte Miniaturlandschaft</w:t>
      </w:r>
      <w:r w:rsidR="001F7D6F" w:rsidRPr="00B91E80">
        <w:rPr>
          <w:sz w:val="22"/>
        </w:rPr>
        <w:t xml:space="preserve">, auf dem neben einem Fahrrad </w:t>
      </w:r>
      <w:r w:rsidR="001F7D6F" w:rsidRPr="00B91E80">
        <w:rPr>
          <w:color w:val="000000" w:themeColor="text1"/>
          <w:sz w:val="22"/>
        </w:rPr>
        <w:t xml:space="preserve">das </w:t>
      </w:r>
      <w:r w:rsidR="00351BEB" w:rsidRPr="00B91E80">
        <w:rPr>
          <w:color w:val="000000" w:themeColor="text1"/>
          <w:sz w:val="22"/>
        </w:rPr>
        <w:t>Ortschild von</w:t>
      </w:r>
      <w:r w:rsidR="001F7D6F" w:rsidRPr="00B91E80">
        <w:rPr>
          <w:color w:val="000000" w:themeColor="text1"/>
          <w:sz w:val="22"/>
        </w:rPr>
        <w:t xml:space="preserve"> </w:t>
      </w:r>
      <w:r w:rsidR="001F7D6F" w:rsidRPr="00B91E80">
        <w:rPr>
          <w:color w:val="000000" w:themeColor="text1"/>
          <w:sz w:val="22"/>
          <w:highlight w:val="cyan"/>
        </w:rPr>
        <w:t>[Kommunenname]</w:t>
      </w:r>
      <w:r w:rsidR="001F7D6F" w:rsidRPr="00B91E80">
        <w:rPr>
          <w:color w:val="000000" w:themeColor="text1"/>
          <w:sz w:val="22"/>
        </w:rPr>
        <w:t xml:space="preserve"> </w:t>
      </w:r>
      <w:r w:rsidR="001F7D6F" w:rsidRPr="00B91E80">
        <w:rPr>
          <w:sz w:val="22"/>
        </w:rPr>
        <w:t>zu erkennen ist.</w:t>
      </w:r>
      <w:r w:rsidR="00351BEB" w:rsidRPr="00B91E80">
        <w:rPr>
          <w:sz w:val="22"/>
        </w:rPr>
        <w:t xml:space="preserve"> </w:t>
      </w:r>
      <w:r w:rsidR="00585B67" w:rsidRPr="00B91E80">
        <w:rPr>
          <w:sz w:val="22"/>
        </w:rPr>
        <w:t xml:space="preserve">Einzelne Scheine eignen sich gut zur Modellierung zu einem </w:t>
      </w:r>
      <w:r w:rsidR="00351BEB" w:rsidRPr="00B91E80">
        <w:rPr>
          <w:sz w:val="22"/>
        </w:rPr>
        <w:t>aus Geldscheinen gebastelte</w:t>
      </w:r>
      <w:r w:rsidR="00585B67" w:rsidRPr="00B91E80">
        <w:rPr>
          <w:sz w:val="22"/>
        </w:rPr>
        <w:t xml:space="preserve">n </w:t>
      </w:r>
      <w:r w:rsidR="00351BEB" w:rsidRPr="00B91E80">
        <w:rPr>
          <w:sz w:val="22"/>
        </w:rPr>
        <w:t xml:space="preserve">Miniaturfahrrad. </w:t>
      </w:r>
      <w:r w:rsidR="006F7E7B" w:rsidRPr="00B91E80">
        <w:rPr>
          <w:sz w:val="22"/>
        </w:rPr>
        <w:t xml:space="preserve">Für all diejenigen, die mit Strick- oder Häkelnadel </w:t>
      </w:r>
      <w:r w:rsidR="00EC7838" w:rsidRPr="00B91E80">
        <w:rPr>
          <w:sz w:val="22"/>
        </w:rPr>
        <w:t>umgehen können</w:t>
      </w:r>
      <w:r w:rsidR="006F7E7B" w:rsidRPr="00B91E80">
        <w:rPr>
          <w:sz w:val="22"/>
        </w:rPr>
        <w:t xml:space="preserve">: </w:t>
      </w:r>
      <w:r w:rsidR="003A1149" w:rsidRPr="00B91E80">
        <w:rPr>
          <w:sz w:val="22"/>
        </w:rPr>
        <w:t>Neben</w:t>
      </w:r>
      <w:r w:rsidR="006F7E7B" w:rsidRPr="00B91E80">
        <w:rPr>
          <w:sz w:val="22"/>
        </w:rPr>
        <w:t xml:space="preserve"> Mützen </w:t>
      </w:r>
      <w:r w:rsidR="00351BEB" w:rsidRPr="00B91E80">
        <w:rPr>
          <w:sz w:val="22"/>
        </w:rPr>
        <w:t xml:space="preserve">für die </w:t>
      </w:r>
      <w:r w:rsidR="00351BEB" w:rsidRPr="00B91E80">
        <w:rPr>
          <w:sz w:val="22"/>
        </w:rPr>
        <w:lastRenderedPageBreak/>
        <w:t xml:space="preserve">eigenen Ohren </w:t>
      </w:r>
      <w:r w:rsidR="006F7E7B" w:rsidRPr="00B91E80">
        <w:rPr>
          <w:sz w:val="22"/>
        </w:rPr>
        <w:t>s</w:t>
      </w:r>
      <w:r w:rsidR="00492886" w:rsidRPr="00B91E80">
        <w:rPr>
          <w:sz w:val="22"/>
        </w:rPr>
        <w:t>tehen</w:t>
      </w:r>
      <w:r w:rsidR="006F7E7B" w:rsidRPr="00B91E80">
        <w:rPr>
          <w:sz w:val="22"/>
        </w:rPr>
        <w:t xml:space="preserve"> </w:t>
      </w:r>
      <w:r w:rsidR="00492886" w:rsidRPr="00B91E80">
        <w:rPr>
          <w:sz w:val="22"/>
        </w:rPr>
        <w:t xml:space="preserve">wollene, farbenfrohe </w:t>
      </w:r>
      <w:r w:rsidR="003A1149" w:rsidRPr="00B91E80">
        <w:rPr>
          <w:sz w:val="22"/>
        </w:rPr>
        <w:t>Dekorationen</w:t>
      </w:r>
      <w:r w:rsidR="00492886" w:rsidRPr="00B91E80">
        <w:rPr>
          <w:sz w:val="22"/>
        </w:rPr>
        <w:t xml:space="preserve"> für </w:t>
      </w:r>
      <w:r w:rsidR="003A1149" w:rsidRPr="00B91E80">
        <w:rPr>
          <w:sz w:val="22"/>
        </w:rPr>
        <w:t>den Fahrradlenker</w:t>
      </w:r>
      <w:r w:rsidR="00492886" w:rsidRPr="00B91E80">
        <w:rPr>
          <w:sz w:val="22"/>
        </w:rPr>
        <w:t xml:space="preserve"> hoch im </w:t>
      </w:r>
      <w:r w:rsidR="00EC7838" w:rsidRPr="00B91E80">
        <w:rPr>
          <w:sz w:val="22"/>
        </w:rPr>
        <w:t>Trend</w:t>
      </w:r>
      <w:r w:rsidR="00492886" w:rsidRPr="00B91E80">
        <w:rPr>
          <w:sz w:val="22"/>
        </w:rPr>
        <w:t xml:space="preserve">. </w:t>
      </w:r>
      <w:r w:rsidR="00351BEB" w:rsidRPr="00B91E80">
        <w:rPr>
          <w:sz w:val="22"/>
        </w:rPr>
        <w:t>So wird das Fahrrad zu einem außergewöhnlichen Hingucker</w:t>
      </w:r>
      <w:r w:rsidR="003A1149" w:rsidRPr="00B91E80">
        <w:rPr>
          <w:sz w:val="22"/>
        </w:rPr>
        <w:t xml:space="preserve"> und lässt sich an der Abstellanlage obendrein schnell wiederfinden. Wer im Winter </w:t>
      </w:r>
      <w:r w:rsidR="00664CD8" w:rsidRPr="00B91E80">
        <w:rPr>
          <w:sz w:val="22"/>
        </w:rPr>
        <w:t xml:space="preserve">auf dem Fahrrad </w:t>
      </w:r>
      <w:r w:rsidR="003A1149" w:rsidRPr="00B91E80">
        <w:rPr>
          <w:sz w:val="22"/>
        </w:rPr>
        <w:t xml:space="preserve">schnell kalte Hände bekommt, wird die selbstgestrickten </w:t>
      </w:r>
      <w:proofErr w:type="gramStart"/>
      <w:r w:rsidR="003A1149" w:rsidRPr="00B91E80">
        <w:rPr>
          <w:sz w:val="22"/>
        </w:rPr>
        <w:t>Handwärmer</w:t>
      </w:r>
      <w:proofErr w:type="gramEnd"/>
      <w:r w:rsidR="003A1149" w:rsidRPr="00B91E80">
        <w:rPr>
          <w:sz w:val="22"/>
        </w:rPr>
        <w:t xml:space="preserve"> </w:t>
      </w:r>
      <w:r w:rsidR="00483D61" w:rsidRPr="00B91E80">
        <w:rPr>
          <w:sz w:val="22"/>
        </w:rPr>
        <w:t>lieben</w:t>
      </w:r>
      <w:r w:rsidR="003A1149" w:rsidRPr="00B91E80">
        <w:rPr>
          <w:sz w:val="22"/>
        </w:rPr>
        <w:t>.</w:t>
      </w:r>
    </w:p>
    <w:p w14:paraId="270D0A0D" w14:textId="03E92E9C" w:rsidR="003E5CF2" w:rsidRPr="00B91E80" w:rsidRDefault="003E5CF2" w:rsidP="00864316">
      <w:pPr>
        <w:pStyle w:val="BW1Standard"/>
        <w:spacing w:after="160"/>
        <w:rPr>
          <w:b/>
          <w:sz w:val="22"/>
        </w:rPr>
      </w:pPr>
      <w:r w:rsidRPr="00B91E80">
        <w:rPr>
          <w:b/>
          <w:sz w:val="22"/>
        </w:rPr>
        <w:t>Gemeinsame Momente im Sattel verbringen</w:t>
      </w:r>
    </w:p>
    <w:p w14:paraId="221DB5A3" w14:textId="70563A49" w:rsidR="003A1149" w:rsidRPr="00B91E80" w:rsidRDefault="00664CD8" w:rsidP="00864316">
      <w:pPr>
        <w:pStyle w:val="BW1Standard"/>
        <w:spacing w:after="160"/>
        <w:rPr>
          <w:sz w:val="22"/>
          <w:highlight w:val="cyan"/>
        </w:rPr>
      </w:pPr>
      <w:r w:rsidRPr="00B91E80">
        <w:rPr>
          <w:sz w:val="22"/>
        </w:rPr>
        <w:t>Die</w:t>
      </w:r>
      <w:r w:rsidR="00EC7838" w:rsidRPr="00B91E80">
        <w:rPr>
          <w:sz w:val="22"/>
        </w:rPr>
        <w:t xml:space="preserve"> wertvollsten Geschenke sind meist die, die gemeinsam erlebt</w:t>
      </w:r>
      <w:r w:rsidRPr="00B91E80">
        <w:rPr>
          <w:sz w:val="22"/>
        </w:rPr>
        <w:t xml:space="preserve"> werden.</w:t>
      </w:r>
      <w:r w:rsidR="00EC7838" w:rsidRPr="00B91E80">
        <w:rPr>
          <w:sz w:val="22"/>
        </w:rPr>
        <w:t xml:space="preserve"> Warum also nicht </w:t>
      </w:r>
      <w:r w:rsidRPr="00B91E80">
        <w:rPr>
          <w:sz w:val="22"/>
        </w:rPr>
        <w:t>einfach mal</w:t>
      </w:r>
      <w:r w:rsidR="00EC7838" w:rsidRPr="00B91E80">
        <w:rPr>
          <w:sz w:val="22"/>
        </w:rPr>
        <w:t xml:space="preserve"> Zeit</w:t>
      </w:r>
      <w:r w:rsidRPr="00B91E80">
        <w:rPr>
          <w:sz w:val="22"/>
        </w:rPr>
        <w:t xml:space="preserve"> zu zweit oder in der Gruppe</w:t>
      </w:r>
      <w:r w:rsidR="00EC7838" w:rsidRPr="00B91E80">
        <w:rPr>
          <w:sz w:val="22"/>
        </w:rPr>
        <w:t xml:space="preserve"> verschenken</w:t>
      </w:r>
      <w:r w:rsidR="00CA4644" w:rsidRPr="00B91E80">
        <w:rPr>
          <w:sz w:val="22"/>
        </w:rPr>
        <w:t xml:space="preserve">? </w:t>
      </w:r>
      <w:r w:rsidRPr="00B91E80">
        <w:rPr>
          <w:sz w:val="22"/>
        </w:rPr>
        <w:t>Ein selbstgebastelter Erlebnisgutschein</w:t>
      </w:r>
      <w:r w:rsidR="00CA4644" w:rsidRPr="00B91E80">
        <w:rPr>
          <w:sz w:val="22"/>
        </w:rPr>
        <w:t xml:space="preserve"> </w:t>
      </w:r>
      <w:r w:rsidRPr="00B91E80">
        <w:rPr>
          <w:sz w:val="22"/>
        </w:rPr>
        <w:t>für eine</w:t>
      </w:r>
      <w:r w:rsidR="00CA4644" w:rsidRPr="00B91E80">
        <w:rPr>
          <w:sz w:val="22"/>
        </w:rPr>
        <w:t xml:space="preserve"> ausgeklügelte Radtour </w:t>
      </w:r>
      <w:r w:rsidRPr="00B91E80">
        <w:rPr>
          <w:sz w:val="22"/>
        </w:rPr>
        <w:t>mit</w:t>
      </w:r>
      <w:r w:rsidR="00CA4644" w:rsidRPr="00B91E80">
        <w:rPr>
          <w:sz w:val="22"/>
        </w:rPr>
        <w:t xml:space="preserve"> anschließende</w:t>
      </w:r>
      <w:r w:rsidRPr="00B91E80">
        <w:rPr>
          <w:sz w:val="22"/>
        </w:rPr>
        <w:t xml:space="preserve">m </w:t>
      </w:r>
      <w:r w:rsidR="00CA4644" w:rsidRPr="00B91E80">
        <w:rPr>
          <w:sz w:val="22"/>
        </w:rPr>
        <w:t>Picknick oder Besuch in einer Eisdiel</w:t>
      </w:r>
      <w:r w:rsidRPr="00B91E80">
        <w:rPr>
          <w:sz w:val="22"/>
        </w:rPr>
        <w:t>e lässt nicht nur das Herz des Beschenkten höherschlage</w:t>
      </w:r>
      <w:r w:rsidR="00944C04" w:rsidRPr="00B91E80">
        <w:rPr>
          <w:sz w:val="22"/>
        </w:rPr>
        <w:t>n, denn g</w:t>
      </w:r>
      <w:r w:rsidRPr="00B91E80">
        <w:rPr>
          <w:sz w:val="22"/>
        </w:rPr>
        <w:t xml:space="preserve">emeinsam lassen sich </w:t>
      </w:r>
      <w:r w:rsidR="00944C04" w:rsidRPr="00B91E80">
        <w:rPr>
          <w:sz w:val="22"/>
        </w:rPr>
        <w:t>wahre Glücksaugenblicke</w:t>
      </w:r>
      <w:r w:rsidRPr="00B91E80">
        <w:rPr>
          <w:sz w:val="22"/>
        </w:rPr>
        <w:t xml:space="preserve"> im Fahrradsattel erleben. </w:t>
      </w:r>
      <w:r w:rsidRPr="00B91E80">
        <w:rPr>
          <w:sz w:val="22"/>
          <w:highlight w:val="cyan"/>
        </w:rPr>
        <w:t>[</w:t>
      </w:r>
      <w:r w:rsidR="00CA4644" w:rsidRPr="00B91E80">
        <w:rPr>
          <w:sz w:val="22"/>
          <w:highlight w:val="cyan"/>
        </w:rPr>
        <w:t>Wenn es organisierte Radtouren/</w:t>
      </w:r>
      <w:r w:rsidRPr="00B91E80">
        <w:rPr>
          <w:sz w:val="22"/>
          <w:highlight w:val="cyan"/>
        </w:rPr>
        <w:t xml:space="preserve"> thematische Routen/ spannende, touristische Ziele</w:t>
      </w:r>
      <w:r w:rsidR="00CA4644" w:rsidRPr="00B91E80">
        <w:rPr>
          <w:sz w:val="22"/>
          <w:highlight w:val="cyan"/>
        </w:rPr>
        <w:t xml:space="preserve"> in Ihrer </w:t>
      </w:r>
      <w:r w:rsidRPr="00B91E80">
        <w:rPr>
          <w:sz w:val="22"/>
          <w:highlight w:val="cyan"/>
        </w:rPr>
        <w:t>Kommune</w:t>
      </w:r>
      <w:r w:rsidR="00CA4644" w:rsidRPr="00B91E80">
        <w:rPr>
          <w:sz w:val="22"/>
          <w:highlight w:val="cyan"/>
        </w:rPr>
        <w:t xml:space="preserve"> gibt, </w:t>
      </w:r>
      <w:r w:rsidRPr="00B91E80">
        <w:rPr>
          <w:sz w:val="22"/>
          <w:highlight w:val="cyan"/>
        </w:rPr>
        <w:t>auf die Sie hier aufmerksam machen möchten, bitte ausführen.]</w:t>
      </w:r>
    </w:p>
    <w:p w14:paraId="286B8372" w14:textId="38C44AF3" w:rsidR="00816102" w:rsidRPr="00B91E80" w:rsidRDefault="00816102" w:rsidP="00864316">
      <w:pPr>
        <w:pStyle w:val="BW1Standard"/>
        <w:spacing w:after="160"/>
        <w:rPr>
          <w:b/>
          <w:sz w:val="22"/>
        </w:rPr>
      </w:pPr>
      <w:r w:rsidRPr="00B91E80">
        <w:rPr>
          <w:b/>
          <w:sz w:val="22"/>
        </w:rPr>
        <w:t>Ideen frei</w:t>
      </w:r>
      <w:r w:rsidR="00F83B72" w:rsidRPr="00B91E80">
        <w:rPr>
          <w:b/>
          <w:sz w:val="22"/>
        </w:rPr>
        <w:t>!</w:t>
      </w:r>
    </w:p>
    <w:p w14:paraId="6FB365FF" w14:textId="410E32ED" w:rsidR="003E5CF2" w:rsidRPr="00B91E80" w:rsidRDefault="00816102" w:rsidP="00864316">
      <w:pPr>
        <w:pStyle w:val="BW1Standard"/>
        <w:spacing w:after="160"/>
        <w:rPr>
          <w:sz w:val="22"/>
        </w:rPr>
      </w:pPr>
      <w:r w:rsidRPr="00B91E80">
        <w:rPr>
          <w:sz w:val="22"/>
        </w:rPr>
        <w:t xml:space="preserve">Schenken bedeutet, die Freude des Gebens in seiner ganzen Breite zu zelebrieren – Basteleien, handwerkliche Arbeiten oder Gutscheine, die von Herzen kommen, sind daher eine gute Wahl, wenn es darum geht, dem Beschenkten </w:t>
      </w:r>
      <w:r w:rsidR="003E074E" w:rsidRPr="00B91E80">
        <w:rPr>
          <w:sz w:val="22"/>
        </w:rPr>
        <w:t>große</w:t>
      </w:r>
      <w:r w:rsidRPr="00B91E80">
        <w:rPr>
          <w:sz w:val="22"/>
        </w:rPr>
        <w:t xml:space="preserve"> Freude zu bereiten. </w:t>
      </w:r>
      <w:r w:rsidR="00944C04" w:rsidRPr="00B91E80">
        <w:rPr>
          <w:sz w:val="22"/>
        </w:rPr>
        <w:t>Doch auch</w:t>
      </w:r>
      <w:r w:rsidRPr="00B91E80">
        <w:rPr>
          <w:sz w:val="22"/>
        </w:rPr>
        <w:t xml:space="preserve"> spontane Geschenke für Radfahrbegeisterte – beispielsweise Reflektoren oder ein „Notfall-Kit“</w:t>
      </w:r>
      <w:r w:rsidR="00944C04" w:rsidRPr="00B91E80">
        <w:rPr>
          <w:sz w:val="22"/>
        </w:rPr>
        <w:t xml:space="preserve"> </w:t>
      </w:r>
      <w:r w:rsidRPr="00B91E80">
        <w:rPr>
          <w:sz w:val="22"/>
        </w:rPr>
        <w:t xml:space="preserve">bestehend aus Hustenbonbons und Taschentüchern – begeistern beim Gegenüber. Die Vielfalt an Ideen ist groß und der </w:t>
      </w:r>
      <w:r w:rsidR="00585B67" w:rsidRPr="00B91E80">
        <w:rPr>
          <w:sz w:val="22"/>
        </w:rPr>
        <w:t>Kreativität sind keine Grenzen gesetzt.</w:t>
      </w:r>
      <w:r w:rsidRPr="00B91E80">
        <w:rPr>
          <w:sz w:val="22"/>
        </w:rPr>
        <w:t xml:space="preserve"> </w:t>
      </w:r>
      <w:r w:rsidR="00944C04" w:rsidRPr="00B91E80">
        <w:rPr>
          <w:sz w:val="22"/>
        </w:rPr>
        <w:t>Und bei allem gilt</w:t>
      </w:r>
      <w:r w:rsidRPr="00B91E80">
        <w:rPr>
          <w:sz w:val="22"/>
        </w:rPr>
        <w:t xml:space="preserve">: Die Freude am Fahrradfahren </w:t>
      </w:r>
      <w:r w:rsidR="00944C04" w:rsidRPr="00B91E80">
        <w:rPr>
          <w:sz w:val="22"/>
        </w:rPr>
        <w:t>steht immer im Mittelpunkt.</w:t>
      </w:r>
    </w:p>
    <w:p w14:paraId="7F626984" w14:textId="77777777" w:rsidR="00864316" w:rsidRPr="00EE2D2E" w:rsidRDefault="0024393D" w:rsidP="00864316">
      <w:pPr>
        <w:pStyle w:val="BW1Standard"/>
        <w:spacing w:after="160"/>
        <w:rPr>
          <w:szCs w:val="24"/>
        </w:rPr>
      </w:pPr>
      <w:r>
        <w:rPr>
          <w:szCs w:val="24"/>
        </w:rPr>
        <w:pict w14:anchorId="07368B02">
          <v:rect id="_x0000_i1025" style="width:0;height:1.5pt" o:hralign="center" o:hrstd="t" o:hr="t" fillcolor="#a0a0a0" stroked="f"/>
        </w:pict>
      </w:r>
    </w:p>
    <w:p w14:paraId="7D76F71E" w14:textId="77777777" w:rsidR="00864316" w:rsidRPr="00AD0417" w:rsidRDefault="00864316" w:rsidP="00864316">
      <w:pPr>
        <w:pStyle w:val="BW1Standard"/>
        <w:spacing w:after="160"/>
        <w:rPr>
          <w:rFonts w:cs="Arial"/>
          <w:szCs w:val="24"/>
        </w:rPr>
      </w:pPr>
      <w:r>
        <w:rPr>
          <w:rFonts w:cs="Arial"/>
          <w:b/>
          <w:bCs/>
          <w:noProof/>
          <w:sz w:val="22"/>
          <w:szCs w:val="20"/>
        </w:rPr>
        <w:drawing>
          <wp:anchor distT="0" distB="0" distL="114300" distR="114300" simplePos="0" relativeHeight="251661312" behindDoc="0" locked="0" layoutInCell="1" allowOverlap="1" wp14:anchorId="616A4BAB" wp14:editId="45E5D236">
            <wp:simplePos x="0" y="0"/>
            <wp:positionH relativeFrom="margin">
              <wp:align>left</wp:align>
            </wp:positionH>
            <wp:positionV relativeFrom="paragraph">
              <wp:posOffset>85032</wp:posOffset>
            </wp:positionV>
            <wp:extent cx="900000" cy="649864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H_2030_LOGO_CLAIM_Nahmobilitaet_RGB_72_dp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649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0417">
        <w:rPr>
          <w:rFonts w:cs="Arial"/>
          <w:b/>
          <w:bCs/>
          <w:sz w:val="22"/>
          <w:szCs w:val="20"/>
        </w:rPr>
        <w:t>Nahmobilität in Hessen – Einfach machen!</w:t>
      </w:r>
    </w:p>
    <w:p w14:paraId="6EEF393B" w14:textId="77777777" w:rsidR="0024393D" w:rsidRPr="00AD0417" w:rsidRDefault="0024393D" w:rsidP="0024393D">
      <w:pPr>
        <w:spacing w:line="240" w:lineRule="auto"/>
        <w:jc w:val="both"/>
        <w:rPr>
          <w:color w:val="808080" w:themeColor="text1" w:themeTint="7F"/>
          <w:sz w:val="20"/>
          <w:szCs w:val="20"/>
        </w:rPr>
      </w:pPr>
      <w:r>
        <w:rPr>
          <w:color w:val="808080" w:themeColor="text1" w:themeTint="7F"/>
          <w:sz w:val="20"/>
          <w:szCs w:val="20"/>
        </w:rPr>
        <w:t xml:space="preserve">Für eine klimafreundliche Mobilität von morgen: </w:t>
      </w:r>
      <w:r w:rsidRPr="00AD0417">
        <w:rPr>
          <w:color w:val="808080" w:themeColor="text1" w:themeTint="7F"/>
          <w:sz w:val="20"/>
          <w:szCs w:val="20"/>
        </w:rPr>
        <w:t xml:space="preserve">Das Land Hessen verfolgt das Ziel, den Anteil des Fuß- und Radverkehrs auf Wegen innerhalb der Städte und Gemeinden in Hessen deutlich zu erhöhen und damit die Lebensqualität </w:t>
      </w:r>
      <w:r>
        <w:rPr>
          <w:color w:val="808080" w:themeColor="text1" w:themeTint="7F"/>
          <w:sz w:val="20"/>
          <w:szCs w:val="20"/>
        </w:rPr>
        <w:t xml:space="preserve">für alle </w:t>
      </w:r>
      <w:r w:rsidRPr="00AD0417">
        <w:rPr>
          <w:color w:val="808080" w:themeColor="text1" w:themeTint="7F"/>
          <w:sz w:val="20"/>
          <w:szCs w:val="20"/>
        </w:rPr>
        <w:t xml:space="preserve">zu verbessern. Um die Landkreise, Städte und Gemeinden bei der Stärkung des Fuß- und Radverkehrs </w:t>
      </w:r>
      <w:r>
        <w:rPr>
          <w:color w:val="808080" w:themeColor="text1" w:themeTint="7F"/>
          <w:sz w:val="20"/>
          <w:szCs w:val="20"/>
        </w:rPr>
        <w:t xml:space="preserve">vor Ort </w:t>
      </w:r>
      <w:r w:rsidRPr="00AD0417">
        <w:rPr>
          <w:color w:val="808080" w:themeColor="text1" w:themeTint="7F"/>
          <w:sz w:val="20"/>
          <w:szCs w:val="20"/>
        </w:rPr>
        <w:t xml:space="preserve">zu unterstützen hat das Land Hessen die Arbeitsgemeinschaft Nahmobilität Hessen (AGNH) </w:t>
      </w:r>
      <w:r>
        <w:rPr>
          <w:color w:val="808080" w:themeColor="text1" w:themeTint="7F"/>
          <w:sz w:val="20"/>
          <w:szCs w:val="20"/>
        </w:rPr>
        <w:t>ins Leben gerufen</w:t>
      </w:r>
      <w:r w:rsidRPr="00AD0417">
        <w:rPr>
          <w:color w:val="808080" w:themeColor="text1" w:themeTint="7F"/>
          <w:sz w:val="20"/>
          <w:szCs w:val="20"/>
        </w:rPr>
        <w:t xml:space="preserve">. In der AGNH tauschen sich über </w:t>
      </w:r>
      <w:r>
        <w:rPr>
          <w:color w:val="808080" w:themeColor="text1" w:themeTint="7F"/>
          <w:sz w:val="20"/>
          <w:szCs w:val="20"/>
        </w:rPr>
        <w:t>170</w:t>
      </w:r>
      <w:r w:rsidRPr="00AD0417">
        <w:rPr>
          <w:color w:val="808080" w:themeColor="text1" w:themeTint="7F"/>
          <w:sz w:val="20"/>
          <w:szCs w:val="20"/>
        </w:rPr>
        <w:t xml:space="preserve"> hessische Gemeinden, Städte und Landkreise aus und machen sich durch ihre vielfältigen Maßnahmen und Aktionen für die Förderung von Nahmobilität auf lokaler Ebene stark. </w:t>
      </w:r>
      <w:r>
        <w:rPr>
          <w:color w:val="808080" w:themeColor="text1" w:themeTint="7F"/>
          <w:sz w:val="20"/>
          <w:szCs w:val="20"/>
        </w:rPr>
        <w:t xml:space="preserve">Auch </w:t>
      </w:r>
      <w:r>
        <w:rPr>
          <w:color w:val="808080" w:themeColor="text1" w:themeTint="7F"/>
          <w:sz w:val="20"/>
          <w:szCs w:val="20"/>
          <w:highlight w:val="cyan"/>
        </w:rPr>
        <w:t>[</w:t>
      </w:r>
      <w:r w:rsidRPr="008E226A">
        <w:rPr>
          <w:color w:val="808080" w:themeColor="text1" w:themeTint="7F"/>
          <w:sz w:val="20"/>
          <w:szCs w:val="20"/>
          <w:highlight w:val="cyan"/>
        </w:rPr>
        <w:t>Kommunenname]</w:t>
      </w:r>
      <w:r>
        <w:rPr>
          <w:color w:val="808080" w:themeColor="text1" w:themeTint="7F"/>
          <w:sz w:val="20"/>
          <w:szCs w:val="20"/>
        </w:rPr>
        <w:t xml:space="preserve"> ist seit </w:t>
      </w:r>
      <w:r>
        <w:rPr>
          <w:color w:val="808080" w:themeColor="text1" w:themeTint="7F"/>
          <w:sz w:val="20"/>
          <w:szCs w:val="20"/>
          <w:highlight w:val="cyan"/>
        </w:rPr>
        <w:t>[Jahr des Beitritts]</w:t>
      </w:r>
      <w:r>
        <w:rPr>
          <w:color w:val="808080" w:themeColor="text1" w:themeTint="7F"/>
          <w:sz w:val="20"/>
          <w:szCs w:val="20"/>
        </w:rPr>
        <w:t xml:space="preserve"> Mitgliedskommune in der AGNH.</w:t>
      </w:r>
    </w:p>
    <w:p w14:paraId="28B84CD1" w14:textId="77777777" w:rsidR="00864316" w:rsidRPr="00AD0417" w:rsidRDefault="00864316" w:rsidP="00864316">
      <w:pPr>
        <w:spacing w:line="240" w:lineRule="auto"/>
        <w:rPr>
          <w:color w:val="808080"/>
          <w:sz w:val="20"/>
          <w:szCs w:val="20"/>
        </w:rPr>
      </w:pPr>
      <w:bookmarkStart w:id="0" w:name="_GoBack"/>
      <w:bookmarkEnd w:id="0"/>
    </w:p>
    <w:p w14:paraId="4167A838" w14:textId="77777777" w:rsidR="00864316" w:rsidRDefault="00864316" w:rsidP="00864316">
      <w:pPr>
        <w:widowControl w:val="0"/>
        <w:autoSpaceDE w:val="0"/>
        <w:autoSpaceDN w:val="0"/>
        <w:adjustRightInd w:val="0"/>
        <w:spacing w:line="240" w:lineRule="auto"/>
        <w:rPr>
          <w:color w:val="6D6D6D"/>
          <w:sz w:val="20"/>
          <w:szCs w:val="20"/>
        </w:rPr>
      </w:pPr>
      <w:r w:rsidRPr="00AD0417">
        <w:rPr>
          <w:b/>
          <w:bCs/>
          <w:color w:val="6D6D6D"/>
          <w:sz w:val="20"/>
          <w:szCs w:val="20"/>
        </w:rPr>
        <w:t xml:space="preserve">Weitere Informationen auf </w:t>
      </w:r>
      <w:hyperlink r:id="rId13">
        <w:r w:rsidRPr="00AD0417">
          <w:rPr>
            <w:rStyle w:val="Hyperlink"/>
            <w:sz w:val="20"/>
            <w:szCs w:val="20"/>
          </w:rPr>
          <w:t>www.nahmobil-hessen.de</w:t>
        </w:r>
      </w:hyperlink>
      <w:r w:rsidRPr="00AD0417">
        <w:rPr>
          <w:color w:val="6D6D6D"/>
          <w:sz w:val="20"/>
          <w:szCs w:val="20"/>
        </w:rPr>
        <w:t xml:space="preserve">   </w:t>
      </w:r>
    </w:p>
    <w:p w14:paraId="40AD5252" w14:textId="77777777" w:rsidR="00864316" w:rsidRDefault="00864316" w:rsidP="00864316">
      <w:pPr>
        <w:widowControl w:val="0"/>
        <w:autoSpaceDE w:val="0"/>
        <w:autoSpaceDN w:val="0"/>
        <w:adjustRightInd w:val="0"/>
        <w:spacing w:line="240" w:lineRule="auto"/>
        <w:rPr>
          <w:color w:val="6D6D6D"/>
          <w:sz w:val="20"/>
          <w:szCs w:val="20"/>
        </w:rPr>
      </w:pPr>
    </w:p>
    <w:p w14:paraId="543BF5CB" w14:textId="77777777" w:rsidR="00864316" w:rsidRPr="00AD0417" w:rsidRDefault="0024393D" w:rsidP="00864316">
      <w:pPr>
        <w:widowControl w:val="0"/>
        <w:autoSpaceDE w:val="0"/>
        <w:autoSpaceDN w:val="0"/>
        <w:adjustRightInd w:val="0"/>
        <w:spacing w:line="240" w:lineRule="auto"/>
        <w:rPr>
          <w:color w:val="6D6D6D"/>
          <w:sz w:val="20"/>
          <w:szCs w:val="20"/>
        </w:rPr>
      </w:pPr>
      <w:r>
        <w:rPr>
          <w:szCs w:val="24"/>
        </w:rPr>
        <w:pict w14:anchorId="527F796F">
          <v:rect id="_x0000_i1026" style="width:0;height:1.5pt" o:hralign="center" o:hrstd="t" o:hr="t" fillcolor="#a0a0a0" stroked="f"/>
        </w:pict>
      </w:r>
    </w:p>
    <w:p w14:paraId="1B515D11" w14:textId="77777777" w:rsidR="00864316" w:rsidRDefault="00864316" w:rsidP="00864316">
      <w:pPr>
        <w:widowControl w:val="0"/>
        <w:autoSpaceDE w:val="0"/>
        <w:autoSpaceDN w:val="0"/>
        <w:adjustRightInd w:val="0"/>
        <w:spacing w:line="276" w:lineRule="auto"/>
        <w:rPr>
          <w:szCs w:val="24"/>
        </w:rPr>
      </w:pPr>
    </w:p>
    <w:p w14:paraId="1B6C135E" w14:textId="77777777" w:rsidR="00864316" w:rsidRPr="00BB45A5" w:rsidRDefault="00864316" w:rsidP="00864316">
      <w:pPr>
        <w:widowControl w:val="0"/>
        <w:autoSpaceDE w:val="0"/>
        <w:autoSpaceDN w:val="0"/>
        <w:adjustRightInd w:val="0"/>
        <w:spacing w:line="276" w:lineRule="auto"/>
        <w:rPr>
          <w:color w:val="6D6D6D"/>
          <w:sz w:val="20"/>
          <w:szCs w:val="18"/>
        </w:rPr>
        <w:sectPr w:rsidR="00864316" w:rsidRPr="00BB45A5" w:rsidSect="006E1112">
          <w:type w:val="continuous"/>
          <w:pgSz w:w="11906" w:h="16838"/>
          <w:pgMar w:top="1814" w:right="1418" w:bottom="1134" w:left="1701" w:header="709" w:footer="709" w:gutter="0"/>
          <w:cols w:space="708"/>
          <w:titlePg/>
          <w:docGrid w:linePitch="360"/>
        </w:sectPr>
      </w:pPr>
    </w:p>
    <w:p w14:paraId="1C2FCDD9" w14:textId="77777777" w:rsidR="00864316" w:rsidRPr="00AD0417" w:rsidRDefault="00864316" w:rsidP="00864316">
      <w:pPr>
        <w:widowControl w:val="0"/>
        <w:autoSpaceDE w:val="0"/>
        <w:autoSpaceDN w:val="0"/>
        <w:adjustRightInd w:val="0"/>
        <w:spacing w:line="276" w:lineRule="auto"/>
        <w:ind w:right="-7"/>
        <w:jc w:val="both"/>
        <w:rPr>
          <w:b/>
          <w:bCs/>
          <w:sz w:val="22"/>
        </w:rPr>
      </w:pPr>
      <w:r w:rsidRPr="00AD0417">
        <w:rPr>
          <w:b/>
          <w:bCs/>
          <w:sz w:val="22"/>
        </w:rPr>
        <w:t>Pressekontakt:</w:t>
      </w:r>
    </w:p>
    <w:p w14:paraId="70F8C95B" w14:textId="77777777" w:rsidR="00864316" w:rsidRPr="007E6508" w:rsidRDefault="00864316" w:rsidP="00864316">
      <w:pPr>
        <w:widowControl w:val="0"/>
        <w:autoSpaceDE w:val="0"/>
        <w:autoSpaceDN w:val="0"/>
        <w:adjustRightInd w:val="0"/>
        <w:spacing w:line="276" w:lineRule="auto"/>
        <w:ind w:right="-7"/>
        <w:jc w:val="both"/>
        <w:rPr>
          <w:sz w:val="22"/>
          <w:highlight w:val="cyan"/>
        </w:rPr>
      </w:pPr>
      <w:r w:rsidRPr="007E6508">
        <w:rPr>
          <w:sz w:val="22"/>
          <w:highlight w:val="cyan"/>
        </w:rPr>
        <w:t>Name Vorname</w:t>
      </w:r>
    </w:p>
    <w:p w14:paraId="1351ABDC" w14:textId="77777777" w:rsidR="00864316" w:rsidRPr="007E6508" w:rsidRDefault="00864316" w:rsidP="00864316">
      <w:pPr>
        <w:widowControl w:val="0"/>
        <w:autoSpaceDE w:val="0"/>
        <w:autoSpaceDN w:val="0"/>
        <w:adjustRightInd w:val="0"/>
        <w:spacing w:line="276" w:lineRule="auto"/>
        <w:ind w:right="-7"/>
        <w:jc w:val="both"/>
        <w:rPr>
          <w:rStyle w:val="Hyperlink"/>
          <w:sz w:val="22"/>
          <w:highlight w:val="cyan"/>
        </w:rPr>
      </w:pPr>
      <w:r w:rsidRPr="007E6508">
        <w:rPr>
          <w:sz w:val="22"/>
          <w:highlight w:val="cyan"/>
        </w:rPr>
        <w:t xml:space="preserve">E-Mail: </w:t>
      </w:r>
    </w:p>
    <w:p w14:paraId="3F3ADDE1" w14:textId="77777777" w:rsidR="00864316" w:rsidRPr="00BB45A5" w:rsidRDefault="00864316" w:rsidP="00864316">
      <w:pPr>
        <w:widowControl w:val="0"/>
        <w:autoSpaceDE w:val="0"/>
        <w:autoSpaceDN w:val="0"/>
        <w:adjustRightInd w:val="0"/>
        <w:spacing w:line="276" w:lineRule="auto"/>
        <w:ind w:right="-7"/>
        <w:jc w:val="both"/>
        <w:rPr>
          <w:color w:val="0000FF"/>
          <w:sz w:val="22"/>
          <w:u w:val="single"/>
        </w:rPr>
      </w:pPr>
      <w:r w:rsidRPr="007E6508">
        <w:rPr>
          <w:sz w:val="22"/>
          <w:highlight w:val="cyan"/>
        </w:rPr>
        <w:t>Telefon:</w:t>
      </w:r>
      <w:r w:rsidRPr="00CC47A6">
        <w:rPr>
          <w:sz w:val="22"/>
        </w:rPr>
        <w:t xml:space="preserve"> </w:t>
      </w:r>
    </w:p>
    <w:p w14:paraId="505EDB1A" w14:textId="77777777" w:rsidR="00864316" w:rsidRDefault="00864316" w:rsidP="00864316"/>
    <w:p w14:paraId="62085088" w14:textId="77777777" w:rsidR="00864316" w:rsidRPr="008365E2" w:rsidRDefault="00864316" w:rsidP="00864316">
      <w:pPr>
        <w:pStyle w:val="Kopfzeile"/>
        <w:rPr>
          <w:i/>
          <w:color w:val="0070C0"/>
          <w:sz w:val="20"/>
        </w:rPr>
      </w:pPr>
      <w:r w:rsidRPr="008365E2">
        <w:rPr>
          <w:i/>
          <w:color w:val="0070C0"/>
          <w:sz w:val="20"/>
        </w:rPr>
        <w:t xml:space="preserve">&gt;&gt; bitte entfernen </w:t>
      </w:r>
    </w:p>
    <w:p w14:paraId="7406544F" w14:textId="77777777" w:rsidR="00864316" w:rsidRPr="008365E2" w:rsidRDefault="00864316" w:rsidP="00864316">
      <w:pPr>
        <w:pStyle w:val="Kopfzeile"/>
        <w:rPr>
          <w:i/>
          <w:color w:val="0070C0"/>
          <w:sz w:val="20"/>
        </w:rPr>
      </w:pPr>
      <w:r w:rsidRPr="008365E2">
        <w:rPr>
          <w:i/>
          <w:color w:val="0070C0"/>
          <w:sz w:val="20"/>
        </w:rPr>
        <w:t>Anleitung:</w:t>
      </w:r>
    </w:p>
    <w:p w14:paraId="31DD51E9" w14:textId="77777777" w:rsidR="00864316" w:rsidRPr="008365E2" w:rsidRDefault="00864316" w:rsidP="00864316">
      <w:pPr>
        <w:pStyle w:val="Kopfzeile"/>
        <w:rPr>
          <w:i/>
          <w:color w:val="0070C0"/>
          <w:sz w:val="20"/>
          <w:u w:val="single"/>
        </w:rPr>
      </w:pPr>
      <w:r w:rsidRPr="008365E2">
        <w:rPr>
          <w:i/>
          <w:color w:val="0070C0"/>
          <w:sz w:val="20"/>
          <w:u w:val="single"/>
        </w:rPr>
        <w:t>Alle blau markierten Felder sind auszufüllen.</w:t>
      </w:r>
    </w:p>
    <w:p w14:paraId="129C3130" w14:textId="77777777" w:rsidR="00864316" w:rsidRPr="008365E2" w:rsidRDefault="00864316" w:rsidP="00864316">
      <w:pPr>
        <w:pStyle w:val="Kopfzeile"/>
        <w:rPr>
          <w:i/>
          <w:color w:val="0070C0"/>
          <w:sz w:val="20"/>
        </w:rPr>
      </w:pPr>
      <w:r w:rsidRPr="008365E2">
        <w:rPr>
          <w:i/>
          <w:color w:val="0070C0"/>
          <w:sz w:val="20"/>
        </w:rPr>
        <w:t>bitte entfernen &lt;&lt;</w:t>
      </w:r>
    </w:p>
    <w:p w14:paraId="0D17B43D" w14:textId="77777777" w:rsidR="00864316" w:rsidRPr="008365E2" w:rsidRDefault="00864316" w:rsidP="00864316">
      <w:pPr>
        <w:spacing w:line="276" w:lineRule="auto"/>
        <w:rPr>
          <w:color w:val="0070C0"/>
          <w:sz w:val="18"/>
        </w:rPr>
        <w:sectPr w:rsidR="00864316" w:rsidRPr="008365E2" w:rsidSect="00D77027">
          <w:type w:val="continuous"/>
          <w:pgSz w:w="11906" w:h="16838"/>
          <w:pgMar w:top="1814" w:right="1418" w:bottom="1134" w:left="1701" w:header="709" w:footer="709" w:gutter="0"/>
          <w:cols w:space="708"/>
          <w:titlePg/>
          <w:docGrid w:linePitch="360"/>
        </w:sectPr>
      </w:pPr>
    </w:p>
    <w:p w14:paraId="171FF5E4" w14:textId="33104E23" w:rsidR="003E5CF2" w:rsidRPr="003878FC" w:rsidRDefault="003E5CF2" w:rsidP="003E5CF2">
      <w:pPr>
        <w:pStyle w:val="BW1Standard"/>
        <w:spacing w:after="160"/>
        <w:rPr>
          <w:szCs w:val="24"/>
        </w:rPr>
      </w:pPr>
    </w:p>
    <w:sectPr w:rsidR="003E5CF2" w:rsidRPr="003878FC" w:rsidSect="00D77027">
      <w:type w:val="continuous"/>
      <w:pgSz w:w="11906" w:h="16838"/>
      <w:pgMar w:top="181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4DA33" w14:textId="77777777" w:rsidR="00E1215F" w:rsidRDefault="00E1215F" w:rsidP="00297249">
      <w:pPr>
        <w:spacing w:line="240" w:lineRule="auto"/>
      </w:pPr>
      <w:r>
        <w:separator/>
      </w:r>
    </w:p>
  </w:endnote>
  <w:endnote w:type="continuationSeparator" w:id="0">
    <w:p w14:paraId="668BCD5C" w14:textId="77777777" w:rsidR="00E1215F" w:rsidRDefault="00E1215F" w:rsidP="00297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CB9EC" w14:textId="77777777" w:rsidR="00E1215F" w:rsidRDefault="00E1215F" w:rsidP="00297249">
      <w:pPr>
        <w:spacing w:line="240" w:lineRule="auto"/>
      </w:pPr>
      <w:r>
        <w:separator/>
      </w:r>
    </w:p>
  </w:footnote>
  <w:footnote w:type="continuationSeparator" w:id="0">
    <w:p w14:paraId="008365F2" w14:textId="77777777" w:rsidR="00E1215F" w:rsidRDefault="00E1215F" w:rsidP="002972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32ECF"/>
    <w:multiLevelType w:val="hybridMultilevel"/>
    <w:tmpl w:val="D4127618"/>
    <w:lvl w:ilvl="0" w:tplc="40508E42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6E3FF5"/>
    <w:multiLevelType w:val="multilevel"/>
    <w:tmpl w:val="AF5A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B419A8"/>
    <w:multiLevelType w:val="hybridMultilevel"/>
    <w:tmpl w:val="47F4B7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11CB6"/>
    <w:multiLevelType w:val="multilevel"/>
    <w:tmpl w:val="61A21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6C6"/>
    <w:rsid w:val="000027B8"/>
    <w:rsid w:val="00002B64"/>
    <w:rsid w:val="00003F51"/>
    <w:rsid w:val="00004DB2"/>
    <w:rsid w:val="000058B7"/>
    <w:rsid w:val="000119C4"/>
    <w:rsid w:val="00011BCF"/>
    <w:rsid w:val="00012A94"/>
    <w:rsid w:val="00013CBC"/>
    <w:rsid w:val="0002296F"/>
    <w:rsid w:val="000231C2"/>
    <w:rsid w:val="0002536C"/>
    <w:rsid w:val="000363B6"/>
    <w:rsid w:val="00037A25"/>
    <w:rsid w:val="0004068D"/>
    <w:rsid w:val="00043235"/>
    <w:rsid w:val="00044E63"/>
    <w:rsid w:val="000473BF"/>
    <w:rsid w:val="000504DC"/>
    <w:rsid w:val="000521F7"/>
    <w:rsid w:val="00053CB8"/>
    <w:rsid w:val="000610E5"/>
    <w:rsid w:val="0006244E"/>
    <w:rsid w:val="0006402D"/>
    <w:rsid w:val="00075745"/>
    <w:rsid w:val="0007774A"/>
    <w:rsid w:val="000836BC"/>
    <w:rsid w:val="00083D82"/>
    <w:rsid w:val="00083E6A"/>
    <w:rsid w:val="00084AD9"/>
    <w:rsid w:val="0008750E"/>
    <w:rsid w:val="000875E5"/>
    <w:rsid w:val="000906E7"/>
    <w:rsid w:val="00091AE7"/>
    <w:rsid w:val="00093711"/>
    <w:rsid w:val="00096566"/>
    <w:rsid w:val="00097F07"/>
    <w:rsid w:val="000A1E3F"/>
    <w:rsid w:val="000A32B1"/>
    <w:rsid w:val="000A65C6"/>
    <w:rsid w:val="000A6623"/>
    <w:rsid w:val="000B0F91"/>
    <w:rsid w:val="000B4948"/>
    <w:rsid w:val="000B7623"/>
    <w:rsid w:val="000C18B2"/>
    <w:rsid w:val="000C551E"/>
    <w:rsid w:val="000C573F"/>
    <w:rsid w:val="000C6442"/>
    <w:rsid w:val="000D0760"/>
    <w:rsid w:val="000D27DC"/>
    <w:rsid w:val="000D44D0"/>
    <w:rsid w:val="000D5F65"/>
    <w:rsid w:val="000D7775"/>
    <w:rsid w:val="000E0CCF"/>
    <w:rsid w:val="000E6A7E"/>
    <w:rsid w:val="000E7CEF"/>
    <w:rsid w:val="000F0F99"/>
    <w:rsid w:val="000F64B2"/>
    <w:rsid w:val="00101B33"/>
    <w:rsid w:val="00104DA4"/>
    <w:rsid w:val="001147EC"/>
    <w:rsid w:val="0011684F"/>
    <w:rsid w:val="00116C83"/>
    <w:rsid w:val="00121451"/>
    <w:rsid w:val="0012474B"/>
    <w:rsid w:val="00125106"/>
    <w:rsid w:val="001253A7"/>
    <w:rsid w:val="00126023"/>
    <w:rsid w:val="00127E6E"/>
    <w:rsid w:val="00130EEA"/>
    <w:rsid w:val="0013339E"/>
    <w:rsid w:val="0013486F"/>
    <w:rsid w:val="001352B4"/>
    <w:rsid w:val="001444B1"/>
    <w:rsid w:val="001455FF"/>
    <w:rsid w:val="001464A7"/>
    <w:rsid w:val="00146C64"/>
    <w:rsid w:val="00152F07"/>
    <w:rsid w:val="00156621"/>
    <w:rsid w:val="0016251A"/>
    <w:rsid w:val="00165C6D"/>
    <w:rsid w:val="00166B89"/>
    <w:rsid w:val="00167BF1"/>
    <w:rsid w:val="0017159C"/>
    <w:rsid w:val="0017175D"/>
    <w:rsid w:val="00171AE7"/>
    <w:rsid w:val="00171EF9"/>
    <w:rsid w:val="00173709"/>
    <w:rsid w:val="001740B7"/>
    <w:rsid w:val="00174104"/>
    <w:rsid w:val="00174D5C"/>
    <w:rsid w:val="00186827"/>
    <w:rsid w:val="00186890"/>
    <w:rsid w:val="001A232C"/>
    <w:rsid w:val="001A36A1"/>
    <w:rsid w:val="001A39D9"/>
    <w:rsid w:val="001A79F8"/>
    <w:rsid w:val="001B4DDF"/>
    <w:rsid w:val="001C0A95"/>
    <w:rsid w:val="001C0E92"/>
    <w:rsid w:val="001C2123"/>
    <w:rsid w:val="001C257F"/>
    <w:rsid w:val="001C3D13"/>
    <w:rsid w:val="001C50EE"/>
    <w:rsid w:val="001D2DCD"/>
    <w:rsid w:val="001D47FA"/>
    <w:rsid w:val="001D495C"/>
    <w:rsid w:val="001E33F4"/>
    <w:rsid w:val="001F087B"/>
    <w:rsid w:val="001F173A"/>
    <w:rsid w:val="001F297A"/>
    <w:rsid w:val="001F5C72"/>
    <w:rsid w:val="001F5DE2"/>
    <w:rsid w:val="001F750B"/>
    <w:rsid w:val="001F7D6F"/>
    <w:rsid w:val="00203588"/>
    <w:rsid w:val="00205DD7"/>
    <w:rsid w:val="0020743F"/>
    <w:rsid w:val="00211942"/>
    <w:rsid w:val="00213CAD"/>
    <w:rsid w:val="00215F7E"/>
    <w:rsid w:val="00217E39"/>
    <w:rsid w:val="0022099A"/>
    <w:rsid w:val="00221761"/>
    <w:rsid w:val="00230B12"/>
    <w:rsid w:val="00234498"/>
    <w:rsid w:val="00236124"/>
    <w:rsid w:val="0024044D"/>
    <w:rsid w:val="00240ACE"/>
    <w:rsid w:val="0024393D"/>
    <w:rsid w:val="00245707"/>
    <w:rsid w:val="00247FB1"/>
    <w:rsid w:val="002531AB"/>
    <w:rsid w:val="00256D3A"/>
    <w:rsid w:val="002608FA"/>
    <w:rsid w:val="002628CD"/>
    <w:rsid w:val="002630AD"/>
    <w:rsid w:val="00264DAE"/>
    <w:rsid w:val="00264EF3"/>
    <w:rsid w:val="00265227"/>
    <w:rsid w:val="0026612E"/>
    <w:rsid w:val="00266F27"/>
    <w:rsid w:val="00270544"/>
    <w:rsid w:val="00272DB5"/>
    <w:rsid w:val="0027568D"/>
    <w:rsid w:val="00276DCE"/>
    <w:rsid w:val="002776ED"/>
    <w:rsid w:val="00281460"/>
    <w:rsid w:val="00283A51"/>
    <w:rsid w:val="00286515"/>
    <w:rsid w:val="00287372"/>
    <w:rsid w:val="002909E3"/>
    <w:rsid w:val="00290E8F"/>
    <w:rsid w:val="002930ED"/>
    <w:rsid w:val="002945E4"/>
    <w:rsid w:val="002954AD"/>
    <w:rsid w:val="00297249"/>
    <w:rsid w:val="002A1684"/>
    <w:rsid w:val="002A1F5B"/>
    <w:rsid w:val="002A5937"/>
    <w:rsid w:val="002A61E2"/>
    <w:rsid w:val="002A62C0"/>
    <w:rsid w:val="002A63E1"/>
    <w:rsid w:val="002B0B23"/>
    <w:rsid w:val="002B2B8F"/>
    <w:rsid w:val="002B3465"/>
    <w:rsid w:val="002B595E"/>
    <w:rsid w:val="002C0F44"/>
    <w:rsid w:val="002C2838"/>
    <w:rsid w:val="002C28C9"/>
    <w:rsid w:val="002C5DAF"/>
    <w:rsid w:val="002D027F"/>
    <w:rsid w:val="002D310B"/>
    <w:rsid w:val="002E615F"/>
    <w:rsid w:val="002E794B"/>
    <w:rsid w:val="002E7C26"/>
    <w:rsid w:val="002F1108"/>
    <w:rsid w:val="002F4A44"/>
    <w:rsid w:val="002F4FFE"/>
    <w:rsid w:val="00300DB9"/>
    <w:rsid w:val="00301282"/>
    <w:rsid w:val="0031121D"/>
    <w:rsid w:val="00320415"/>
    <w:rsid w:val="00325B68"/>
    <w:rsid w:val="003262AD"/>
    <w:rsid w:val="00330DA5"/>
    <w:rsid w:val="00331F3C"/>
    <w:rsid w:val="00333DF1"/>
    <w:rsid w:val="00335BC0"/>
    <w:rsid w:val="00336045"/>
    <w:rsid w:val="00336A7B"/>
    <w:rsid w:val="003406C6"/>
    <w:rsid w:val="00345E7E"/>
    <w:rsid w:val="00351BEB"/>
    <w:rsid w:val="00354826"/>
    <w:rsid w:val="003556EC"/>
    <w:rsid w:val="0036163D"/>
    <w:rsid w:val="00363F67"/>
    <w:rsid w:val="0037014C"/>
    <w:rsid w:val="00370B5F"/>
    <w:rsid w:val="00371318"/>
    <w:rsid w:val="00371A3B"/>
    <w:rsid w:val="00373095"/>
    <w:rsid w:val="00373500"/>
    <w:rsid w:val="00373CFE"/>
    <w:rsid w:val="00374A14"/>
    <w:rsid w:val="00374B25"/>
    <w:rsid w:val="00376A9C"/>
    <w:rsid w:val="00380FAA"/>
    <w:rsid w:val="003878FC"/>
    <w:rsid w:val="0039133B"/>
    <w:rsid w:val="0039292C"/>
    <w:rsid w:val="00393125"/>
    <w:rsid w:val="003939C9"/>
    <w:rsid w:val="003964DA"/>
    <w:rsid w:val="003977E6"/>
    <w:rsid w:val="00397BAA"/>
    <w:rsid w:val="003A1149"/>
    <w:rsid w:val="003A2A49"/>
    <w:rsid w:val="003A6B06"/>
    <w:rsid w:val="003A6C3D"/>
    <w:rsid w:val="003B0578"/>
    <w:rsid w:val="003B1A5A"/>
    <w:rsid w:val="003B33FF"/>
    <w:rsid w:val="003B5EE1"/>
    <w:rsid w:val="003B763D"/>
    <w:rsid w:val="003B7991"/>
    <w:rsid w:val="003C28B6"/>
    <w:rsid w:val="003C4F15"/>
    <w:rsid w:val="003C7DE5"/>
    <w:rsid w:val="003D0EEA"/>
    <w:rsid w:val="003D29EA"/>
    <w:rsid w:val="003D5C32"/>
    <w:rsid w:val="003D6145"/>
    <w:rsid w:val="003D697B"/>
    <w:rsid w:val="003D73B9"/>
    <w:rsid w:val="003D7881"/>
    <w:rsid w:val="003E074E"/>
    <w:rsid w:val="003E5CF2"/>
    <w:rsid w:val="003E5E05"/>
    <w:rsid w:val="003E625A"/>
    <w:rsid w:val="003F0328"/>
    <w:rsid w:val="003F05CF"/>
    <w:rsid w:val="003F1BC3"/>
    <w:rsid w:val="004005F1"/>
    <w:rsid w:val="00402277"/>
    <w:rsid w:val="004029DB"/>
    <w:rsid w:val="00403358"/>
    <w:rsid w:val="00404AB8"/>
    <w:rsid w:val="00406DFF"/>
    <w:rsid w:val="00410EB5"/>
    <w:rsid w:val="00415EDE"/>
    <w:rsid w:val="00416419"/>
    <w:rsid w:val="00417218"/>
    <w:rsid w:val="00427183"/>
    <w:rsid w:val="004313E6"/>
    <w:rsid w:val="00432EF9"/>
    <w:rsid w:val="004351D8"/>
    <w:rsid w:val="0043708E"/>
    <w:rsid w:val="004375A4"/>
    <w:rsid w:val="004413BA"/>
    <w:rsid w:val="00445238"/>
    <w:rsid w:val="00445648"/>
    <w:rsid w:val="0045150B"/>
    <w:rsid w:val="00452F89"/>
    <w:rsid w:val="004536B4"/>
    <w:rsid w:val="0045616F"/>
    <w:rsid w:val="004618CC"/>
    <w:rsid w:val="00464AED"/>
    <w:rsid w:val="00470201"/>
    <w:rsid w:val="00472250"/>
    <w:rsid w:val="0047523E"/>
    <w:rsid w:val="004831AD"/>
    <w:rsid w:val="00483D61"/>
    <w:rsid w:val="00483E32"/>
    <w:rsid w:val="00487B36"/>
    <w:rsid w:val="00490171"/>
    <w:rsid w:val="00490D1A"/>
    <w:rsid w:val="00491D5E"/>
    <w:rsid w:val="00492886"/>
    <w:rsid w:val="004941C8"/>
    <w:rsid w:val="00495D7D"/>
    <w:rsid w:val="004962F4"/>
    <w:rsid w:val="004A2BA5"/>
    <w:rsid w:val="004A7A53"/>
    <w:rsid w:val="004A7C2F"/>
    <w:rsid w:val="004A7CE4"/>
    <w:rsid w:val="004B1A3F"/>
    <w:rsid w:val="004B1BDC"/>
    <w:rsid w:val="004C18C4"/>
    <w:rsid w:val="004C21CF"/>
    <w:rsid w:val="004C2355"/>
    <w:rsid w:val="004C534F"/>
    <w:rsid w:val="004D0B7E"/>
    <w:rsid w:val="004D146E"/>
    <w:rsid w:val="004D2C66"/>
    <w:rsid w:val="004D2D7B"/>
    <w:rsid w:val="004D6BA8"/>
    <w:rsid w:val="004E2668"/>
    <w:rsid w:val="004E3BA4"/>
    <w:rsid w:val="004E4864"/>
    <w:rsid w:val="004F03D7"/>
    <w:rsid w:val="004F06B1"/>
    <w:rsid w:val="004F2295"/>
    <w:rsid w:val="004F7726"/>
    <w:rsid w:val="00501065"/>
    <w:rsid w:val="005026A6"/>
    <w:rsid w:val="00510E73"/>
    <w:rsid w:val="00510F9E"/>
    <w:rsid w:val="0051414C"/>
    <w:rsid w:val="005154E9"/>
    <w:rsid w:val="0051613F"/>
    <w:rsid w:val="00522438"/>
    <w:rsid w:val="00526110"/>
    <w:rsid w:val="005277C3"/>
    <w:rsid w:val="00532A8E"/>
    <w:rsid w:val="00534BAA"/>
    <w:rsid w:val="0054078E"/>
    <w:rsid w:val="00543054"/>
    <w:rsid w:val="00545E82"/>
    <w:rsid w:val="00551D9D"/>
    <w:rsid w:val="00552C9F"/>
    <w:rsid w:val="00552ED5"/>
    <w:rsid w:val="005606DD"/>
    <w:rsid w:val="005614B4"/>
    <w:rsid w:val="005671F0"/>
    <w:rsid w:val="0057572C"/>
    <w:rsid w:val="0058135B"/>
    <w:rsid w:val="00581EAD"/>
    <w:rsid w:val="0058214C"/>
    <w:rsid w:val="00584344"/>
    <w:rsid w:val="00585B67"/>
    <w:rsid w:val="00587A17"/>
    <w:rsid w:val="00587E72"/>
    <w:rsid w:val="0059183A"/>
    <w:rsid w:val="005926A0"/>
    <w:rsid w:val="00592FD0"/>
    <w:rsid w:val="00595F45"/>
    <w:rsid w:val="005968D3"/>
    <w:rsid w:val="005A1738"/>
    <w:rsid w:val="005A376E"/>
    <w:rsid w:val="005A3BB6"/>
    <w:rsid w:val="005A62AC"/>
    <w:rsid w:val="005A62D7"/>
    <w:rsid w:val="005B0495"/>
    <w:rsid w:val="005B10E8"/>
    <w:rsid w:val="005B125E"/>
    <w:rsid w:val="005B1B69"/>
    <w:rsid w:val="005B377C"/>
    <w:rsid w:val="005C016C"/>
    <w:rsid w:val="005C10A1"/>
    <w:rsid w:val="005C28EA"/>
    <w:rsid w:val="005C4AD0"/>
    <w:rsid w:val="005C542D"/>
    <w:rsid w:val="005C7C63"/>
    <w:rsid w:val="005D009D"/>
    <w:rsid w:val="005D2726"/>
    <w:rsid w:val="005D35AB"/>
    <w:rsid w:val="005D3951"/>
    <w:rsid w:val="005D5207"/>
    <w:rsid w:val="005D7474"/>
    <w:rsid w:val="005E03D0"/>
    <w:rsid w:val="005E46F7"/>
    <w:rsid w:val="005E4E3B"/>
    <w:rsid w:val="005E6B97"/>
    <w:rsid w:val="005F0F0E"/>
    <w:rsid w:val="005F2C1E"/>
    <w:rsid w:val="005F4E19"/>
    <w:rsid w:val="005F5684"/>
    <w:rsid w:val="005F5B85"/>
    <w:rsid w:val="00600910"/>
    <w:rsid w:val="00607625"/>
    <w:rsid w:val="00620405"/>
    <w:rsid w:val="00620F25"/>
    <w:rsid w:val="006227B5"/>
    <w:rsid w:val="00627A1E"/>
    <w:rsid w:val="00630425"/>
    <w:rsid w:val="00631BB1"/>
    <w:rsid w:val="00633C72"/>
    <w:rsid w:val="00640922"/>
    <w:rsid w:val="00641DA8"/>
    <w:rsid w:val="0064636F"/>
    <w:rsid w:val="006475D5"/>
    <w:rsid w:val="0065032D"/>
    <w:rsid w:val="00650C8E"/>
    <w:rsid w:val="00651FF9"/>
    <w:rsid w:val="0065481B"/>
    <w:rsid w:val="00655198"/>
    <w:rsid w:val="00657583"/>
    <w:rsid w:val="0066022F"/>
    <w:rsid w:val="0066409D"/>
    <w:rsid w:val="00664739"/>
    <w:rsid w:val="00664CD8"/>
    <w:rsid w:val="00666C55"/>
    <w:rsid w:val="00670AFD"/>
    <w:rsid w:val="00670FAC"/>
    <w:rsid w:val="00671499"/>
    <w:rsid w:val="0067331F"/>
    <w:rsid w:val="006733C5"/>
    <w:rsid w:val="006747DB"/>
    <w:rsid w:val="00676EB4"/>
    <w:rsid w:val="00693067"/>
    <w:rsid w:val="00695C4D"/>
    <w:rsid w:val="00695D22"/>
    <w:rsid w:val="006A5FC9"/>
    <w:rsid w:val="006A7956"/>
    <w:rsid w:val="006B27AC"/>
    <w:rsid w:val="006B36FA"/>
    <w:rsid w:val="006C5432"/>
    <w:rsid w:val="006D1C9B"/>
    <w:rsid w:val="006D2546"/>
    <w:rsid w:val="006D5502"/>
    <w:rsid w:val="006D78FB"/>
    <w:rsid w:val="006E1659"/>
    <w:rsid w:val="006E3CB3"/>
    <w:rsid w:val="006E5217"/>
    <w:rsid w:val="006F1AC6"/>
    <w:rsid w:val="006F23C0"/>
    <w:rsid w:val="006F459D"/>
    <w:rsid w:val="006F4AB4"/>
    <w:rsid w:val="006F7E7B"/>
    <w:rsid w:val="0070083C"/>
    <w:rsid w:val="00701113"/>
    <w:rsid w:val="00701EFE"/>
    <w:rsid w:val="00702C7E"/>
    <w:rsid w:val="0070365B"/>
    <w:rsid w:val="00711FBE"/>
    <w:rsid w:val="00712D16"/>
    <w:rsid w:val="00715721"/>
    <w:rsid w:val="00716E9F"/>
    <w:rsid w:val="007200E5"/>
    <w:rsid w:val="00720EB9"/>
    <w:rsid w:val="00722F2B"/>
    <w:rsid w:val="00725C30"/>
    <w:rsid w:val="00727171"/>
    <w:rsid w:val="00735A07"/>
    <w:rsid w:val="00736240"/>
    <w:rsid w:val="007378E5"/>
    <w:rsid w:val="00740EFB"/>
    <w:rsid w:val="00755F35"/>
    <w:rsid w:val="00760030"/>
    <w:rsid w:val="0076253A"/>
    <w:rsid w:val="00763281"/>
    <w:rsid w:val="007635EA"/>
    <w:rsid w:val="00763CDE"/>
    <w:rsid w:val="00766D8F"/>
    <w:rsid w:val="00767479"/>
    <w:rsid w:val="00770CF5"/>
    <w:rsid w:val="00773986"/>
    <w:rsid w:val="0078257D"/>
    <w:rsid w:val="00782C8F"/>
    <w:rsid w:val="00787698"/>
    <w:rsid w:val="00787C40"/>
    <w:rsid w:val="00795725"/>
    <w:rsid w:val="007957AF"/>
    <w:rsid w:val="00796A53"/>
    <w:rsid w:val="00797A45"/>
    <w:rsid w:val="00797F1C"/>
    <w:rsid w:val="007A07D8"/>
    <w:rsid w:val="007A1D96"/>
    <w:rsid w:val="007A37F0"/>
    <w:rsid w:val="007A55AB"/>
    <w:rsid w:val="007B0DDF"/>
    <w:rsid w:val="007B11B1"/>
    <w:rsid w:val="007B4643"/>
    <w:rsid w:val="007C024C"/>
    <w:rsid w:val="007C13F9"/>
    <w:rsid w:val="007C1881"/>
    <w:rsid w:val="007C1AF4"/>
    <w:rsid w:val="007C1CD9"/>
    <w:rsid w:val="007C73F2"/>
    <w:rsid w:val="007D3669"/>
    <w:rsid w:val="007D4410"/>
    <w:rsid w:val="007D498E"/>
    <w:rsid w:val="007D7190"/>
    <w:rsid w:val="007D7220"/>
    <w:rsid w:val="007E2280"/>
    <w:rsid w:val="007E4FF5"/>
    <w:rsid w:val="007E6FF4"/>
    <w:rsid w:val="007E7940"/>
    <w:rsid w:val="007F3944"/>
    <w:rsid w:val="0080427A"/>
    <w:rsid w:val="00804619"/>
    <w:rsid w:val="008047FC"/>
    <w:rsid w:val="00806832"/>
    <w:rsid w:val="00807B11"/>
    <w:rsid w:val="00810B78"/>
    <w:rsid w:val="00812838"/>
    <w:rsid w:val="00813B37"/>
    <w:rsid w:val="00815206"/>
    <w:rsid w:val="00816102"/>
    <w:rsid w:val="008232BC"/>
    <w:rsid w:val="0082416B"/>
    <w:rsid w:val="00825930"/>
    <w:rsid w:val="00825EF8"/>
    <w:rsid w:val="00826D53"/>
    <w:rsid w:val="00830DF3"/>
    <w:rsid w:val="008355CA"/>
    <w:rsid w:val="008365E2"/>
    <w:rsid w:val="00842633"/>
    <w:rsid w:val="008437B3"/>
    <w:rsid w:val="008444A7"/>
    <w:rsid w:val="0084716D"/>
    <w:rsid w:val="008505EA"/>
    <w:rsid w:val="00850D41"/>
    <w:rsid w:val="00856E79"/>
    <w:rsid w:val="00860303"/>
    <w:rsid w:val="00860890"/>
    <w:rsid w:val="008624A4"/>
    <w:rsid w:val="008624EB"/>
    <w:rsid w:val="00864316"/>
    <w:rsid w:val="008646B9"/>
    <w:rsid w:val="00871061"/>
    <w:rsid w:val="00872D57"/>
    <w:rsid w:val="0087668C"/>
    <w:rsid w:val="00882712"/>
    <w:rsid w:val="00884299"/>
    <w:rsid w:val="00884B82"/>
    <w:rsid w:val="00887B39"/>
    <w:rsid w:val="0089015F"/>
    <w:rsid w:val="008901BB"/>
    <w:rsid w:val="00894383"/>
    <w:rsid w:val="008944B6"/>
    <w:rsid w:val="00894ADC"/>
    <w:rsid w:val="00894BDD"/>
    <w:rsid w:val="00895A92"/>
    <w:rsid w:val="008A5118"/>
    <w:rsid w:val="008A5DCA"/>
    <w:rsid w:val="008A7BC8"/>
    <w:rsid w:val="008B40FA"/>
    <w:rsid w:val="008B5B28"/>
    <w:rsid w:val="008B6EE2"/>
    <w:rsid w:val="008C09E7"/>
    <w:rsid w:val="008C3B57"/>
    <w:rsid w:val="008C42CD"/>
    <w:rsid w:val="008D67EC"/>
    <w:rsid w:val="008E0A8F"/>
    <w:rsid w:val="008E1E1F"/>
    <w:rsid w:val="008F21AD"/>
    <w:rsid w:val="008F3E35"/>
    <w:rsid w:val="008F42F6"/>
    <w:rsid w:val="008F59D9"/>
    <w:rsid w:val="008F5C6F"/>
    <w:rsid w:val="008F6FC3"/>
    <w:rsid w:val="008F7469"/>
    <w:rsid w:val="00907176"/>
    <w:rsid w:val="00910E29"/>
    <w:rsid w:val="00912C85"/>
    <w:rsid w:val="00916150"/>
    <w:rsid w:val="0092141F"/>
    <w:rsid w:val="009221A5"/>
    <w:rsid w:val="00926017"/>
    <w:rsid w:val="00926F9B"/>
    <w:rsid w:val="009300D4"/>
    <w:rsid w:val="0093071B"/>
    <w:rsid w:val="00944610"/>
    <w:rsid w:val="00944C04"/>
    <w:rsid w:val="00950DE9"/>
    <w:rsid w:val="00952734"/>
    <w:rsid w:val="00956417"/>
    <w:rsid w:val="00957738"/>
    <w:rsid w:val="009604D9"/>
    <w:rsid w:val="00963665"/>
    <w:rsid w:val="00963EFF"/>
    <w:rsid w:val="009648B4"/>
    <w:rsid w:val="00966923"/>
    <w:rsid w:val="00970772"/>
    <w:rsid w:val="009728F4"/>
    <w:rsid w:val="00973BB7"/>
    <w:rsid w:val="0097428E"/>
    <w:rsid w:val="0098025C"/>
    <w:rsid w:val="00984C6C"/>
    <w:rsid w:val="00984CCA"/>
    <w:rsid w:val="0099370F"/>
    <w:rsid w:val="009942FC"/>
    <w:rsid w:val="00996438"/>
    <w:rsid w:val="009A016F"/>
    <w:rsid w:val="009A2B66"/>
    <w:rsid w:val="009A6EE5"/>
    <w:rsid w:val="009B00EE"/>
    <w:rsid w:val="009B05A0"/>
    <w:rsid w:val="009B14A0"/>
    <w:rsid w:val="009B2C4A"/>
    <w:rsid w:val="009B4924"/>
    <w:rsid w:val="009B5D94"/>
    <w:rsid w:val="009B619B"/>
    <w:rsid w:val="009C0531"/>
    <w:rsid w:val="009C424D"/>
    <w:rsid w:val="009C6D88"/>
    <w:rsid w:val="009D2C9C"/>
    <w:rsid w:val="009D3379"/>
    <w:rsid w:val="009D4990"/>
    <w:rsid w:val="009D610C"/>
    <w:rsid w:val="009D681A"/>
    <w:rsid w:val="009E338A"/>
    <w:rsid w:val="009E48FF"/>
    <w:rsid w:val="009E7AD5"/>
    <w:rsid w:val="009F089B"/>
    <w:rsid w:val="009F0E01"/>
    <w:rsid w:val="009F2485"/>
    <w:rsid w:val="009F39FA"/>
    <w:rsid w:val="009F7D08"/>
    <w:rsid w:val="009F7D47"/>
    <w:rsid w:val="00A01567"/>
    <w:rsid w:val="00A11821"/>
    <w:rsid w:val="00A120F2"/>
    <w:rsid w:val="00A13885"/>
    <w:rsid w:val="00A14047"/>
    <w:rsid w:val="00A150B8"/>
    <w:rsid w:val="00A16426"/>
    <w:rsid w:val="00A17683"/>
    <w:rsid w:val="00A229F6"/>
    <w:rsid w:val="00A22E79"/>
    <w:rsid w:val="00A25A42"/>
    <w:rsid w:val="00A26F5E"/>
    <w:rsid w:val="00A31A5A"/>
    <w:rsid w:val="00A40BAF"/>
    <w:rsid w:val="00A43A30"/>
    <w:rsid w:val="00A44B69"/>
    <w:rsid w:val="00A47EFE"/>
    <w:rsid w:val="00A518DA"/>
    <w:rsid w:val="00A53B08"/>
    <w:rsid w:val="00A53EF9"/>
    <w:rsid w:val="00A54B76"/>
    <w:rsid w:val="00A57BAB"/>
    <w:rsid w:val="00A63596"/>
    <w:rsid w:val="00A66FD0"/>
    <w:rsid w:val="00A7480A"/>
    <w:rsid w:val="00A77E4C"/>
    <w:rsid w:val="00A800BC"/>
    <w:rsid w:val="00A833F4"/>
    <w:rsid w:val="00A84F77"/>
    <w:rsid w:val="00A902B1"/>
    <w:rsid w:val="00A94A93"/>
    <w:rsid w:val="00A9501F"/>
    <w:rsid w:val="00A9637A"/>
    <w:rsid w:val="00A9646A"/>
    <w:rsid w:val="00A974E3"/>
    <w:rsid w:val="00A97A87"/>
    <w:rsid w:val="00A97F98"/>
    <w:rsid w:val="00AA41DF"/>
    <w:rsid w:val="00AA52C0"/>
    <w:rsid w:val="00AB18BF"/>
    <w:rsid w:val="00AB1DFC"/>
    <w:rsid w:val="00AB2476"/>
    <w:rsid w:val="00AB3516"/>
    <w:rsid w:val="00AB4633"/>
    <w:rsid w:val="00AC3BBD"/>
    <w:rsid w:val="00AC59FF"/>
    <w:rsid w:val="00AC6029"/>
    <w:rsid w:val="00AC7453"/>
    <w:rsid w:val="00AD5035"/>
    <w:rsid w:val="00AD5DF4"/>
    <w:rsid w:val="00AD71D6"/>
    <w:rsid w:val="00AE1E2D"/>
    <w:rsid w:val="00AE3765"/>
    <w:rsid w:val="00AE37F9"/>
    <w:rsid w:val="00AF58DC"/>
    <w:rsid w:val="00AF6C67"/>
    <w:rsid w:val="00AF6D01"/>
    <w:rsid w:val="00B00D59"/>
    <w:rsid w:val="00B03078"/>
    <w:rsid w:val="00B04D30"/>
    <w:rsid w:val="00B06E2B"/>
    <w:rsid w:val="00B10394"/>
    <w:rsid w:val="00B115A1"/>
    <w:rsid w:val="00B14D04"/>
    <w:rsid w:val="00B165CD"/>
    <w:rsid w:val="00B17ED1"/>
    <w:rsid w:val="00B17FB2"/>
    <w:rsid w:val="00B21D63"/>
    <w:rsid w:val="00B3379D"/>
    <w:rsid w:val="00B34200"/>
    <w:rsid w:val="00B3443C"/>
    <w:rsid w:val="00B36C23"/>
    <w:rsid w:val="00B41A69"/>
    <w:rsid w:val="00B41A7A"/>
    <w:rsid w:val="00B42711"/>
    <w:rsid w:val="00B4284E"/>
    <w:rsid w:val="00B46393"/>
    <w:rsid w:val="00B47FA1"/>
    <w:rsid w:val="00B51A96"/>
    <w:rsid w:val="00B52A57"/>
    <w:rsid w:val="00B52B0D"/>
    <w:rsid w:val="00B54F50"/>
    <w:rsid w:val="00B5634C"/>
    <w:rsid w:val="00B56539"/>
    <w:rsid w:val="00B64E9D"/>
    <w:rsid w:val="00B669F3"/>
    <w:rsid w:val="00B67394"/>
    <w:rsid w:val="00B676A6"/>
    <w:rsid w:val="00B67E6F"/>
    <w:rsid w:val="00B7076D"/>
    <w:rsid w:val="00B715D8"/>
    <w:rsid w:val="00B719FD"/>
    <w:rsid w:val="00B731C6"/>
    <w:rsid w:val="00B75B78"/>
    <w:rsid w:val="00B81C71"/>
    <w:rsid w:val="00B833BD"/>
    <w:rsid w:val="00B84564"/>
    <w:rsid w:val="00B84833"/>
    <w:rsid w:val="00B91E80"/>
    <w:rsid w:val="00B94D45"/>
    <w:rsid w:val="00B9685B"/>
    <w:rsid w:val="00B9733C"/>
    <w:rsid w:val="00BA13B6"/>
    <w:rsid w:val="00BA2A2F"/>
    <w:rsid w:val="00BA7DCB"/>
    <w:rsid w:val="00BB2844"/>
    <w:rsid w:val="00BB471C"/>
    <w:rsid w:val="00BB4A29"/>
    <w:rsid w:val="00BB74AB"/>
    <w:rsid w:val="00BD150B"/>
    <w:rsid w:val="00BD628C"/>
    <w:rsid w:val="00BE3C1F"/>
    <w:rsid w:val="00BE7787"/>
    <w:rsid w:val="00BF0CF9"/>
    <w:rsid w:val="00BF10DB"/>
    <w:rsid w:val="00BF3F8E"/>
    <w:rsid w:val="00BF7306"/>
    <w:rsid w:val="00C06606"/>
    <w:rsid w:val="00C10263"/>
    <w:rsid w:val="00C1438F"/>
    <w:rsid w:val="00C151C4"/>
    <w:rsid w:val="00C1529B"/>
    <w:rsid w:val="00C1599F"/>
    <w:rsid w:val="00C167E0"/>
    <w:rsid w:val="00C227BD"/>
    <w:rsid w:val="00C24F02"/>
    <w:rsid w:val="00C2573D"/>
    <w:rsid w:val="00C30B75"/>
    <w:rsid w:val="00C34A74"/>
    <w:rsid w:val="00C377BC"/>
    <w:rsid w:val="00C407BF"/>
    <w:rsid w:val="00C40D14"/>
    <w:rsid w:val="00C41AA2"/>
    <w:rsid w:val="00C4671D"/>
    <w:rsid w:val="00C50361"/>
    <w:rsid w:val="00C52AD5"/>
    <w:rsid w:val="00C52B42"/>
    <w:rsid w:val="00C53837"/>
    <w:rsid w:val="00C545E8"/>
    <w:rsid w:val="00C55D94"/>
    <w:rsid w:val="00C56DA1"/>
    <w:rsid w:val="00C61242"/>
    <w:rsid w:val="00C620B0"/>
    <w:rsid w:val="00C63422"/>
    <w:rsid w:val="00C67735"/>
    <w:rsid w:val="00C7128E"/>
    <w:rsid w:val="00C71F68"/>
    <w:rsid w:val="00C763C5"/>
    <w:rsid w:val="00C77180"/>
    <w:rsid w:val="00C77D14"/>
    <w:rsid w:val="00C81424"/>
    <w:rsid w:val="00C83329"/>
    <w:rsid w:val="00C84988"/>
    <w:rsid w:val="00C90FF7"/>
    <w:rsid w:val="00C96AD9"/>
    <w:rsid w:val="00C96EAB"/>
    <w:rsid w:val="00C971E1"/>
    <w:rsid w:val="00CA4644"/>
    <w:rsid w:val="00CA516A"/>
    <w:rsid w:val="00CB16D6"/>
    <w:rsid w:val="00CB3621"/>
    <w:rsid w:val="00CB6E35"/>
    <w:rsid w:val="00CC1DA6"/>
    <w:rsid w:val="00CC4E03"/>
    <w:rsid w:val="00CC711D"/>
    <w:rsid w:val="00CD38DA"/>
    <w:rsid w:val="00CD470B"/>
    <w:rsid w:val="00CD4849"/>
    <w:rsid w:val="00CE10CE"/>
    <w:rsid w:val="00CE1C4C"/>
    <w:rsid w:val="00CE3583"/>
    <w:rsid w:val="00CE3C56"/>
    <w:rsid w:val="00CE6A58"/>
    <w:rsid w:val="00CE7719"/>
    <w:rsid w:val="00CF3A15"/>
    <w:rsid w:val="00CF53B0"/>
    <w:rsid w:val="00CF5CBD"/>
    <w:rsid w:val="00CF6159"/>
    <w:rsid w:val="00CF63B0"/>
    <w:rsid w:val="00D008DE"/>
    <w:rsid w:val="00D01D00"/>
    <w:rsid w:val="00D0518F"/>
    <w:rsid w:val="00D06F16"/>
    <w:rsid w:val="00D10960"/>
    <w:rsid w:val="00D10D33"/>
    <w:rsid w:val="00D130F8"/>
    <w:rsid w:val="00D133A3"/>
    <w:rsid w:val="00D150E9"/>
    <w:rsid w:val="00D22A7A"/>
    <w:rsid w:val="00D24A28"/>
    <w:rsid w:val="00D2786E"/>
    <w:rsid w:val="00D367E1"/>
    <w:rsid w:val="00D37DB0"/>
    <w:rsid w:val="00D415B2"/>
    <w:rsid w:val="00D418D4"/>
    <w:rsid w:val="00D41BB2"/>
    <w:rsid w:val="00D44975"/>
    <w:rsid w:val="00D4539F"/>
    <w:rsid w:val="00D5141F"/>
    <w:rsid w:val="00D53F55"/>
    <w:rsid w:val="00D54F59"/>
    <w:rsid w:val="00D61CF3"/>
    <w:rsid w:val="00D61D74"/>
    <w:rsid w:val="00D65519"/>
    <w:rsid w:val="00D70B7A"/>
    <w:rsid w:val="00D73C54"/>
    <w:rsid w:val="00D75EC3"/>
    <w:rsid w:val="00D76366"/>
    <w:rsid w:val="00D77027"/>
    <w:rsid w:val="00D80AC5"/>
    <w:rsid w:val="00D813E7"/>
    <w:rsid w:val="00D82C29"/>
    <w:rsid w:val="00D85A0F"/>
    <w:rsid w:val="00D85CD6"/>
    <w:rsid w:val="00D92B4F"/>
    <w:rsid w:val="00D95758"/>
    <w:rsid w:val="00D95DC2"/>
    <w:rsid w:val="00DA0529"/>
    <w:rsid w:val="00DA1E6A"/>
    <w:rsid w:val="00DB1CD5"/>
    <w:rsid w:val="00DB2CAE"/>
    <w:rsid w:val="00DB4782"/>
    <w:rsid w:val="00DC3C3F"/>
    <w:rsid w:val="00DC3FC2"/>
    <w:rsid w:val="00DD09E1"/>
    <w:rsid w:val="00DD1B9C"/>
    <w:rsid w:val="00DD522D"/>
    <w:rsid w:val="00DD58F2"/>
    <w:rsid w:val="00DE04D0"/>
    <w:rsid w:val="00DE17F5"/>
    <w:rsid w:val="00DE18AC"/>
    <w:rsid w:val="00DE1AFE"/>
    <w:rsid w:val="00DE283F"/>
    <w:rsid w:val="00DE53BB"/>
    <w:rsid w:val="00DE65AF"/>
    <w:rsid w:val="00DF094E"/>
    <w:rsid w:val="00DF2F58"/>
    <w:rsid w:val="00E00241"/>
    <w:rsid w:val="00E044F8"/>
    <w:rsid w:val="00E045A7"/>
    <w:rsid w:val="00E0547A"/>
    <w:rsid w:val="00E0705D"/>
    <w:rsid w:val="00E101B6"/>
    <w:rsid w:val="00E11160"/>
    <w:rsid w:val="00E1215F"/>
    <w:rsid w:val="00E130FA"/>
    <w:rsid w:val="00E14D28"/>
    <w:rsid w:val="00E1632E"/>
    <w:rsid w:val="00E225C2"/>
    <w:rsid w:val="00E26CE7"/>
    <w:rsid w:val="00E27270"/>
    <w:rsid w:val="00E3235F"/>
    <w:rsid w:val="00E379EA"/>
    <w:rsid w:val="00E41F89"/>
    <w:rsid w:val="00E42EED"/>
    <w:rsid w:val="00E45090"/>
    <w:rsid w:val="00E51638"/>
    <w:rsid w:val="00E538B2"/>
    <w:rsid w:val="00E54CBB"/>
    <w:rsid w:val="00E63C11"/>
    <w:rsid w:val="00E63F87"/>
    <w:rsid w:val="00E67E25"/>
    <w:rsid w:val="00E841CB"/>
    <w:rsid w:val="00E86647"/>
    <w:rsid w:val="00E86BC0"/>
    <w:rsid w:val="00E92D9D"/>
    <w:rsid w:val="00E94407"/>
    <w:rsid w:val="00E94D87"/>
    <w:rsid w:val="00E97718"/>
    <w:rsid w:val="00EA5B7E"/>
    <w:rsid w:val="00EA6A77"/>
    <w:rsid w:val="00EA7EA9"/>
    <w:rsid w:val="00EB4614"/>
    <w:rsid w:val="00EC1892"/>
    <w:rsid w:val="00EC1D7C"/>
    <w:rsid w:val="00EC26E5"/>
    <w:rsid w:val="00EC695C"/>
    <w:rsid w:val="00EC7838"/>
    <w:rsid w:val="00ED00F3"/>
    <w:rsid w:val="00ED4500"/>
    <w:rsid w:val="00ED58A8"/>
    <w:rsid w:val="00ED5F20"/>
    <w:rsid w:val="00ED6A9E"/>
    <w:rsid w:val="00EE019F"/>
    <w:rsid w:val="00EE07F9"/>
    <w:rsid w:val="00EE297A"/>
    <w:rsid w:val="00EE2D2E"/>
    <w:rsid w:val="00EE41C0"/>
    <w:rsid w:val="00EE60B9"/>
    <w:rsid w:val="00EE7202"/>
    <w:rsid w:val="00EF281C"/>
    <w:rsid w:val="00EF2F6C"/>
    <w:rsid w:val="00F0234A"/>
    <w:rsid w:val="00F044E1"/>
    <w:rsid w:val="00F0791E"/>
    <w:rsid w:val="00F07FAD"/>
    <w:rsid w:val="00F10C5A"/>
    <w:rsid w:val="00F143E9"/>
    <w:rsid w:val="00F151E6"/>
    <w:rsid w:val="00F1718D"/>
    <w:rsid w:val="00F1778C"/>
    <w:rsid w:val="00F178F2"/>
    <w:rsid w:val="00F22159"/>
    <w:rsid w:val="00F265A2"/>
    <w:rsid w:val="00F40B83"/>
    <w:rsid w:val="00F40BA5"/>
    <w:rsid w:val="00F410A1"/>
    <w:rsid w:val="00F41F2C"/>
    <w:rsid w:val="00F42BD7"/>
    <w:rsid w:val="00F43E95"/>
    <w:rsid w:val="00F45326"/>
    <w:rsid w:val="00F45542"/>
    <w:rsid w:val="00F46E59"/>
    <w:rsid w:val="00F47771"/>
    <w:rsid w:val="00F50BED"/>
    <w:rsid w:val="00F52DB8"/>
    <w:rsid w:val="00F7100B"/>
    <w:rsid w:val="00F72EF7"/>
    <w:rsid w:val="00F73559"/>
    <w:rsid w:val="00F73B29"/>
    <w:rsid w:val="00F775B4"/>
    <w:rsid w:val="00F776BF"/>
    <w:rsid w:val="00F806D4"/>
    <w:rsid w:val="00F80E2F"/>
    <w:rsid w:val="00F82D1A"/>
    <w:rsid w:val="00F83B72"/>
    <w:rsid w:val="00F841C8"/>
    <w:rsid w:val="00F84B16"/>
    <w:rsid w:val="00F851E6"/>
    <w:rsid w:val="00F96C04"/>
    <w:rsid w:val="00FA21FA"/>
    <w:rsid w:val="00FA2C08"/>
    <w:rsid w:val="00FA2D2B"/>
    <w:rsid w:val="00FA7F15"/>
    <w:rsid w:val="00FB515A"/>
    <w:rsid w:val="00FB54D3"/>
    <w:rsid w:val="00FB6A70"/>
    <w:rsid w:val="00FB7902"/>
    <w:rsid w:val="00FD026B"/>
    <w:rsid w:val="00FD4552"/>
    <w:rsid w:val="00FE1955"/>
    <w:rsid w:val="00FE73EC"/>
    <w:rsid w:val="00FF3E3A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A74515"/>
  <w15:chartTrackingRefBased/>
  <w15:docId w15:val="{6FB84CC7-6954-4636-A754-4617927D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406C6"/>
    <w:pPr>
      <w:spacing w:after="0" w:line="360" w:lineRule="atLeast"/>
    </w:pPr>
    <w:rPr>
      <w:rFonts w:ascii="Arial" w:eastAsia="Calibri" w:hAnsi="Arial" w:cs="Arial"/>
      <w:kern w:val="20"/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9B619B"/>
    <w:pPr>
      <w:spacing w:before="339" w:after="120" w:line="240" w:lineRule="auto"/>
      <w:outlineLvl w:val="1"/>
    </w:pPr>
    <w:rPr>
      <w:rFonts w:eastAsia="Times New Roman"/>
      <w:b/>
      <w:bCs/>
      <w:color w:val="274052"/>
      <w:kern w:val="0"/>
      <w:sz w:val="32"/>
      <w:szCs w:val="32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B61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W1Standard">
    <w:name w:val="BW_1Standard"/>
    <w:link w:val="BW1StandardZchn"/>
    <w:qFormat/>
    <w:rsid w:val="003406C6"/>
    <w:pPr>
      <w:spacing w:after="0" w:line="360" w:lineRule="atLeast"/>
    </w:pPr>
    <w:rPr>
      <w:rFonts w:ascii="Arial" w:eastAsia="Calibri" w:hAnsi="Arial" w:cs="Times New Roman"/>
      <w:kern w:val="20"/>
      <w:sz w:val="24"/>
    </w:rPr>
  </w:style>
  <w:style w:type="paragraph" w:customStyle="1" w:styleId="BW3Absenderangabe">
    <w:name w:val="BW_3Absenderangabe"/>
    <w:basedOn w:val="BW1Standard"/>
    <w:link w:val="BW3AbsenderangabeZchn"/>
    <w:qFormat/>
    <w:rsid w:val="003406C6"/>
    <w:pPr>
      <w:spacing w:line="240" w:lineRule="atLeast"/>
    </w:pPr>
    <w:rPr>
      <w:rFonts w:ascii="Times New Roman" w:hAnsi="Times New Roman"/>
      <w:sz w:val="16"/>
      <w:lang w:val="x-none"/>
    </w:rPr>
  </w:style>
  <w:style w:type="character" w:customStyle="1" w:styleId="BW1StandardZchn">
    <w:name w:val="BW_1Standard Zchn"/>
    <w:link w:val="BW1Standard"/>
    <w:rsid w:val="003406C6"/>
    <w:rPr>
      <w:rFonts w:ascii="Arial" w:eastAsia="Calibri" w:hAnsi="Arial" w:cs="Times New Roman"/>
      <w:kern w:val="20"/>
      <w:sz w:val="24"/>
    </w:rPr>
  </w:style>
  <w:style w:type="character" w:styleId="Hyperlink">
    <w:name w:val="Hyperlink"/>
    <w:uiPriority w:val="99"/>
    <w:unhideWhenUsed/>
    <w:rsid w:val="003406C6"/>
    <w:rPr>
      <w:color w:val="0000FF"/>
      <w:u w:val="single"/>
    </w:rPr>
  </w:style>
  <w:style w:type="character" w:customStyle="1" w:styleId="BW3AbsenderangabeZchn">
    <w:name w:val="BW_3Absenderangabe Zchn"/>
    <w:link w:val="BW3Absenderangabe"/>
    <w:rsid w:val="003406C6"/>
    <w:rPr>
      <w:rFonts w:ascii="Times New Roman" w:eastAsia="Calibri" w:hAnsi="Times New Roman" w:cs="Times New Roman"/>
      <w:kern w:val="20"/>
      <w:sz w:val="16"/>
      <w:lang w:val="x-non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90D1A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A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A7E"/>
    <w:rPr>
      <w:rFonts w:ascii="Segoe UI" w:eastAsia="Calibri" w:hAnsi="Segoe UI" w:cs="Segoe UI"/>
      <w:kern w:val="2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9724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7249"/>
    <w:rPr>
      <w:rFonts w:ascii="Arial" w:eastAsia="Calibri" w:hAnsi="Arial" w:cs="Arial"/>
      <w:kern w:val="2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9724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7249"/>
    <w:rPr>
      <w:rFonts w:ascii="Arial" w:eastAsia="Calibri" w:hAnsi="Arial" w:cs="Arial"/>
      <w:kern w:val="20"/>
      <w:sz w:val="24"/>
    </w:rPr>
  </w:style>
  <w:style w:type="character" w:customStyle="1" w:styleId="NichtaufgelsteErwhnung2">
    <w:name w:val="Nicht aufgelöste Erwähnung2"/>
    <w:basedOn w:val="Absatz-Standardschriftart"/>
    <w:uiPriority w:val="99"/>
    <w:rsid w:val="001F5C72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6E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6E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6EE2"/>
    <w:rPr>
      <w:rFonts w:ascii="Arial" w:eastAsia="Calibri" w:hAnsi="Arial" w:cs="Arial"/>
      <w:kern w:val="2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6E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6EE2"/>
    <w:rPr>
      <w:rFonts w:ascii="Arial" w:eastAsia="Calibri" w:hAnsi="Arial" w:cs="Arial"/>
      <w:b/>
      <w:bCs/>
      <w:kern w:val="20"/>
      <w:sz w:val="20"/>
      <w:szCs w:val="20"/>
    </w:rPr>
  </w:style>
  <w:style w:type="paragraph" w:styleId="Listenabsatz">
    <w:name w:val="List Paragraph"/>
    <w:basedOn w:val="Standard"/>
    <w:uiPriority w:val="34"/>
    <w:qFormat/>
    <w:rsid w:val="001A39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6B27AC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336045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36045"/>
    <w:pPr>
      <w:spacing w:before="100" w:beforeAutospacing="1" w:after="225" w:line="240" w:lineRule="auto"/>
    </w:pPr>
    <w:rPr>
      <w:rFonts w:ascii="Times New Roman" w:eastAsia="Times New Roman" w:hAnsi="Times New Roman" w:cs="Times New Roman"/>
      <w:kern w:val="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619B"/>
    <w:rPr>
      <w:rFonts w:ascii="Arial" w:eastAsia="Times New Roman" w:hAnsi="Arial" w:cs="Arial"/>
      <w:b/>
      <w:bCs/>
      <w:color w:val="274052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B619B"/>
    <w:rPr>
      <w:rFonts w:asciiTheme="majorHAnsi" w:eastAsiaTheme="majorEastAsia" w:hAnsiTheme="majorHAnsi" w:cstheme="majorBidi"/>
      <w:color w:val="1F3763" w:themeColor="accent1" w:themeShade="7F"/>
      <w:kern w:val="20"/>
      <w:sz w:val="24"/>
      <w:szCs w:val="24"/>
    </w:rPr>
  </w:style>
  <w:style w:type="character" w:styleId="NichtaufgelsteErwhnung">
    <w:name w:val="Unresolved Mention"/>
    <w:basedOn w:val="Absatz-Standardschriftart"/>
    <w:uiPriority w:val="99"/>
    <w:rsid w:val="00205DD7"/>
    <w:rPr>
      <w:color w:val="808080"/>
      <w:shd w:val="clear" w:color="auto" w:fill="E6E6E6"/>
    </w:rPr>
  </w:style>
  <w:style w:type="paragraph" w:customStyle="1" w:styleId="paragraph">
    <w:name w:val="paragraph"/>
    <w:basedOn w:val="Standard"/>
    <w:rsid w:val="007E6FF4"/>
    <w:pPr>
      <w:spacing w:line="240" w:lineRule="auto"/>
    </w:pPr>
    <w:rPr>
      <w:rFonts w:ascii="Times New Roman" w:eastAsia="Times New Roman" w:hAnsi="Times New Roman" w:cs="Times New Roman"/>
      <w:kern w:val="0"/>
      <w:szCs w:val="24"/>
      <w:lang w:eastAsia="de-DE"/>
    </w:rPr>
  </w:style>
  <w:style w:type="character" w:customStyle="1" w:styleId="spellingerror">
    <w:name w:val="spellingerror"/>
    <w:basedOn w:val="Absatz-Standardschriftart"/>
    <w:rsid w:val="007E6FF4"/>
  </w:style>
  <w:style w:type="character" w:customStyle="1" w:styleId="normaltextrun1">
    <w:name w:val="normaltextrun1"/>
    <w:basedOn w:val="Absatz-Standardschriftart"/>
    <w:rsid w:val="007E6FF4"/>
  </w:style>
  <w:style w:type="character" w:customStyle="1" w:styleId="eop">
    <w:name w:val="eop"/>
    <w:basedOn w:val="Absatz-Standardschriftart"/>
    <w:rsid w:val="007E6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56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65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27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2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43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89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88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280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72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815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930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329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252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390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4587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5664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971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9431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3163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87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32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59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144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9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709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27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484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246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665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524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821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548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1655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485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3628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0324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4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2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3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81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10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31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96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83532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840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05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484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283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815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044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781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7398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123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5421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9608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384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6378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4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566">
                      <w:marLeft w:val="0"/>
                      <w:marRight w:val="47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3836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1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611945">
                                          <w:marLeft w:val="0"/>
                                          <w:marRight w:val="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614302">
      <w:bodyDiv w:val="1"/>
      <w:marLeft w:val="0"/>
      <w:marRight w:val="0"/>
      <w:marTop w:val="0"/>
      <w:marBottom w:val="0"/>
      <w:divBdr>
        <w:top w:val="single" w:sz="36" w:space="0" w:color="38B7EE"/>
        <w:left w:val="none" w:sz="0" w:space="0" w:color="38B7EE"/>
        <w:bottom w:val="none" w:sz="0" w:space="0" w:color="38B7EE"/>
        <w:right w:val="none" w:sz="0" w:space="0" w:color="38B7EE"/>
      </w:divBdr>
      <w:divsChild>
        <w:div w:id="18105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01909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16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5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36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9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ahmobil-hessen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eere Wordvorlage" ma:contentTypeID="0x010100456AB77B28BF6E4E8BBED86731BC4547003F297411BDD2EA4890D412B83E63D7D2" ma:contentTypeVersion="8" ma:contentTypeDescription="" ma:contentTypeScope="" ma:versionID="f9310a0829839288c53e8c20372aca6b">
  <xsd:schema xmlns:xsd="http://www.w3.org/2001/XMLSchema" xmlns:xs="http://www.w3.org/2001/XMLSchema" xmlns:p="http://schemas.microsoft.com/office/2006/metadata/properties" xmlns:ns2="99f917e3-0d05-4a60-8e1e-4afd48003eac" xmlns:ns3="505bbb74-b289-4177-8fae-e88e029c8d2c" targetNamespace="http://schemas.microsoft.com/office/2006/metadata/properties" ma:root="true" ma:fieldsID="ad26b8699f2abdd13b299224ee43bcd8" ns2:_="" ns3:_="">
    <xsd:import namespace="99f917e3-0d05-4a60-8e1e-4afd48003eac"/>
    <xsd:import namespace="505bbb74-b289-4177-8fae-e88e029c8d2c"/>
    <xsd:element name="properties">
      <xsd:complexType>
        <xsd:sequence>
          <xsd:element name="documentManagement">
            <xsd:complexType>
              <xsd:all>
                <xsd:element ref="ns2:Abgestimmt" minOccurs="0"/>
                <xsd:element ref="ns2:Anonyme_x0020_Freigabe" minOccurs="0"/>
                <xsd:element ref="ns2:Personenbezogene_x0020_Daten_x0020_enthalten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917e3-0d05-4a60-8e1e-4afd48003eac" elementFormDefault="qualified">
    <xsd:import namespace="http://schemas.microsoft.com/office/2006/documentManagement/types"/>
    <xsd:import namespace="http://schemas.microsoft.com/office/infopath/2007/PartnerControls"/>
    <xsd:element name="Abgestimmt" ma:index="8" nillable="true" ma:displayName="Abgestimmt" ma:default="Nicht abgestimmt" ma:format="Dropdown" ma:internalName="Abgestimmt">
      <xsd:simpleType>
        <xsd:restriction base="dms:Choice">
          <xsd:enumeration value="Final abgestimmt"/>
          <xsd:enumeration value="Extern abgestimmt"/>
          <xsd:enumeration value="Intern abgestimmt"/>
          <xsd:enumeration value="Nicht abgestimmt"/>
        </xsd:restriction>
      </xsd:simpleType>
    </xsd:element>
    <xsd:element name="Anonyme_x0020_Freigabe" ma:index="9" nillable="true" ma:displayName="Anonyme Freigabe" ma:default="0" ma:description="Ist ein Link zur anonymen Freigabe für Externe erstellt worden?" ma:internalName="Anonyme_x0020_Freigabe">
      <xsd:simpleType>
        <xsd:restriction base="dms:Boolean"/>
      </xsd:simpleType>
    </xsd:element>
    <xsd:element name="Personenbezogene_x0020_Daten_x0020_enthalten" ma:index="10" nillable="true" ma:displayName="Personenbezogene Daten" ma:default="0" ma:description="Sind personenbezogene Daten enthalten?" ma:internalName="Personenbezogene_x0020_Daten_x0020_enthalten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bbb74-b289-4177-8fae-e88e029c8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enbezogene_x0020_Daten_x0020_enthalten xmlns="99f917e3-0d05-4a60-8e1e-4afd48003eac">false</Personenbezogene_x0020_Daten_x0020_enthalten>
    <Anonyme_x0020_Freigabe xmlns="99f917e3-0d05-4a60-8e1e-4afd48003eac">false</Anonyme_x0020_Freigabe>
    <Abgestimmt xmlns="99f917e3-0d05-4a60-8e1e-4afd48003eac">Nicht abgestimmt</Abgestimm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72DC4D-F2D8-44A1-B917-21133B129B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EF42E9-9CCC-4440-8F8D-9401CC0A3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917e3-0d05-4a60-8e1e-4afd48003eac"/>
    <ds:schemaRef ds:uri="505bbb74-b289-4177-8fae-e88e029c8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E2E5DF-4767-4846-9251-534BC7BFF81E}">
  <ds:schemaRefs>
    <ds:schemaRef ds:uri="http://purl.org/dc/elements/1.1/"/>
    <ds:schemaRef ds:uri="http://schemas.microsoft.com/office/infopath/2007/PartnerControls"/>
    <ds:schemaRef ds:uri="99f917e3-0d05-4a60-8e1e-4afd48003eac"/>
    <ds:schemaRef ds:uri="http://purl.org/dc/terms/"/>
    <ds:schemaRef ds:uri="http://schemas.microsoft.com/office/2006/documentManagement/types"/>
    <ds:schemaRef ds:uri="505bbb74-b289-4177-8fae-e88e029c8d2c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5043DCE-292E-4AA2-B39B-09F8FC83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Hebenstreit</dc:creator>
  <cp:keywords/>
  <dc:description/>
  <cp:lastModifiedBy>Kristine Hebenstreit</cp:lastModifiedBy>
  <cp:revision>80</cp:revision>
  <cp:lastPrinted>2018-04-20T08:14:00Z</cp:lastPrinted>
  <dcterms:created xsi:type="dcterms:W3CDTF">2019-01-30T11:04:00Z</dcterms:created>
  <dcterms:modified xsi:type="dcterms:W3CDTF">2019-08-08T09:44:00Z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0x010100456AB77B28BF6E4E8BBED86731BC4547003F297411BDD2EA4890D412B83E63D7D2</vt:lpwstr>
  </property>
  <property fmtid="{D5CDD505-2E9C-101B-9397-08002B2CF9AE}" pid="3" name="AuthorIds_UIVersion_3072">
    <vt:lpwstr>1702</vt:lpwstr>
  </property>
</Properties>
</file>